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B0" w:rsidRPr="00E07B05" w:rsidRDefault="002D53B0" w:rsidP="002D53B0">
      <w:pPr>
        <w:tabs>
          <w:tab w:val="left" w:pos="1440"/>
        </w:tabs>
        <w:rPr>
          <w:b/>
        </w:rPr>
      </w:pPr>
      <w:r w:rsidRPr="00E07B05">
        <w:rPr>
          <w:b/>
        </w:rPr>
        <w:t xml:space="preserve">ΕΛΛΗΝΙΚΗ ΔΗΜΟΚΡΑΤΙΑ </w:t>
      </w:r>
    </w:p>
    <w:p w:rsidR="002D53B0" w:rsidRPr="00E07B05" w:rsidRDefault="002D53B0" w:rsidP="002D53B0">
      <w:pPr>
        <w:tabs>
          <w:tab w:val="left" w:pos="1440"/>
        </w:tabs>
        <w:rPr>
          <w:b/>
        </w:rPr>
      </w:pPr>
      <w:r w:rsidRPr="00E07B05">
        <w:rPr>
          <w:b/>
        </w:rPr>
        <w:t xml:space="preserve">ΝΟΜΟΣ ΚΟΡΙΝΘΙΑΣ                                </w:t>
      </w:r>
    </w:p>
    <w:p w:rsidR="002D53B0" w:rsidRDefault="002D53B0" w:rsidP="002D53B0">
      <w:pPr>
        <w:tabs>
          <w:tab w:val="left" w:pos="1440"/>
        </w:tabs>
        <w:rPr>
          <w:b/>
        </w:rPr>
      </w:pPr>
      <w:r w:rsidRPr="00E07B05">
        <w:rPr>
          <w:b/>
        </w:rPr>
        <w:t xml:space="preserve">ΔΗΜΟΣ ΒΕΛΟΥ- ΒΟΧΑΣ                 </w:t>
      </w:r>
    </w:p>
    <w:p w:rsidR="002D53B0" w:rsidRPr="00E07B05" w:rsidRDefault="002D53B0" w:rsidP="002D53B0">
      <w:pPr>
        <w:tabs>
          <w:tab w:val="left" w:pos="1440"/>
        </w:tabs>
        <w:rPr>
          <w:b/>
        </w:rPr>
      </w:pPr>
      <w:r w:rsidRPr="00E07B05">
        <w:rPr>
          <w:b/>
        </w:rPr>
        <w:t xml:space="preserve">ΟΙΚΟΝΟΜΙΚΗ ΕΠΙΤΡΟΠΗ               </w:t>
      </w:r>
    </w:p>
    <w:p w:rsidR="002D53B0" w:rsidRPr="00E07B05" w:rsidRDefault="002D53B0" w:rsidP="002D53B0">
      <w:pPr>
        <w:tabs>
          <w:tab w:val="left" w:pos="1440"/>
        </w:tabs>
        <w:spacing w:line="276" w:lineRule="auto"/>
        <w:rPr>
          <w:b/>
        </w:rPr>
      </w:pPr>
    </w:p>
    <w:p w:rsidR="002D53B0" w:rsidRPr="00E07B05" w:rsidRDefault="002D53B0" w:rsidP="002D53B0">
      <w:pPr>
        <w:spacing w:line="276" w:lineRule="auto"/>
        <w:jc w:val="center"/>
        <w:rPr>
          <w:b/>
        </w:rPr>
      </w:pPr>
      <w:r w:rsidRPr="00E07B05">
        <w:rPr>
          <w:b/>
        </w:rPr>
        <w:t>Α Π Ο Σ Π Α Σ Μ Α</w:t>
      </w:r>
    </w:p>
    <w:p w:rsidR="002D53B0" w:rsidRPr="00E07B05" w:rsidRDefault="002D53B0" w:rsidP="002D53B0">
      <w:pPr>
        <w:spacing w:line="276" w:lineRule="auto"/>
        <w:jc w:val="center"/>
        <w:rPr>
          <w:b/>
        </w:rPr>
      </w:pPr>
      <w:r w:rsidRPr="00E07B05">
        <w:rPr>
          <w:b/>
        </w:rPr>
        <w:t xml:space="preserve">Από το Πρακτικό της αριθ. </w:t>
      </w:r>
      <w:r w:rsidRPr="00A14142">
        <w:rPr>
          <w:b/>
        </w:rPr>
        <w:t>38</w:t>
      </w:r>
      <w:r>
        <w:rPr>
          <w:b/>
        </w:rPr>
        <w:t>/</w:t>
      </w:r>
      <w:r w:rsidRPr="00A14142">
        <w:rPr>
          <w:b/>
        </w:rPr>
        <w:t xml:space="preserve">30 </w:t>
      </w:r>
      <w:r>
        <w:rPr>
          <w:b/>
        </w:rPr>
        <w:t xml:space="preserve">ΔΕΚΕΜΒΡΙΟΥ </w:t>
      </w:r>
      <w:r w:rsidRPr="0031310F">
        <w:rPr>
          <w:b/>
        </w:rPr>
        <w:t>2019</w:t>
      </w:r>
      <w:r w:rsidRPr="00E07B05">
        <w:rPr>
          <w:b/>
        </w:rPr>
        <w:t xml:space="preserve"> </w:t>
      </w:r>
      <w:r>
        <w:rPr>
          <w:b/>
        </w:rPr>
        <w:t>ΕΚΤΑΚΤΗΣ</w:t>
      </w:r>
      <w:r w:rsidRPr="00E07B05">
        <w:rPr>
          <w:b/>
        </w:rPr>
        <w:t xml:space="preserve"> συνεδρίασης της</w:t>
      </w:r>
    </w:p>
    <w:p w:rsidR="002D53B0" w:rsidRPr="00E07B05" w:rsidRDefault="002D53B0" w:rsidP="002D53B0">
      <w:pPr>
        <w:spacing w:line="276" w:lineRule="auto"/>
        <w:jc w:val="center"/>
        <w:rPr>
          <w:b/>
        </w:rPr>
      </w:pPr>
      <w:r w:rsidRPr="00E07B05">
        <w:rPr>
          <w:b/>
        </w:rPr>
        <w:t>ΟΙΚΟΝΟΜΙΚΗΣ ΕΠΙΤΡΟΠΗΣ του Δήμου ΒΕΛΟΥ - ΒΟΧΑΣ.-</w:t>
      </w:r>
    </w:p>
    <w:p w:rsidR="002D53B0" w:rsidRPr="00E07B05" w:rsidRDefault="002D53B0" w:rsidP="002D53B0">
      <w:pPr>
        <w:spacing w:line="276" w:lineRule="auto"/>
        <w:jc w:val="center"/>
        <w:rPr>
          <w:b/>
        </w:rPr>
      </w:pPr>
    </w:p>
    <w:p w:rsidR="002D53B0" w:rsidRPr="00E07B05" w:rsidRDefault="002D53B0" w:rsidP="002D53B0">
      <w:pPr>
        <w:spacing w:line="276" w:lineRule="auto"/>
        <w:jc w:val="center"/>
        <w:rPr>
          <w:b/>
        </w:rPr>
      </w:pPr>
      <w:r>
        <w:rPr>
          <w:b/>
        </w:rPr>
        <w:t>ΑΡΙΘΜΟΣ  ΑΠΟΦΑΣΗΣ   168/2019</w:t>
      </w:r>
      <w:r w:rsidRPr="00E07B05">
        <w:rPr>
          <w:b/>
        </w:rPr>
        <w:t>.</w:t>
      </w:r>
    </w:p>
    <w:p w:rsidR="002D53B0" w:rsidRPr="00500FB2" w:rsidRDefault="002D53B0" w:rsidP="002D53B0">
      <w:pPr>
        <w:spacing w:line="360" w:lineRule="auto"/>
      </w:pPr>
      <w:r w:rsidRPr="00500FB2">
        <w:rPr>
          <w:b/>
        </w:rPr>
        <w:t xml:space="preserve">  </w:t>
      </w:r>
      <w:r w:rsidRPr="00500FB2">
        <w:t xml:space="preserve">Η Οικονομική Επιτροπή του Δήμου Βέλου-Βόχας που αποτελείται από τους: α) </w:t>
      </w:r>
      <w:proofErr w:type="spellStart"/>
      <w:r w:rsidRPr="00500FB2">
        <w:t>Παπακυριάκο</w:t>
      </w:r>
      <w:proofErr w:type="spellEnd"/>
      <w:r w:rsidRPr="00500FB2">
        <w:t xml:space="preserve"> Αννίβα, Δήμαρχο Βέλου- Βόχας, ως Πρόεδρο, β) </w:t>
      </w:r>
      <w:proofErr w:type="spellStart"/>
      <w:r w:rsidRPr="00500FB2">
        <w:t>Τρωγάδη</w:t>
      </w:r>
      <w:proofErr w:type="spellEnd"/>
      <w:r w:rsidRPr="00500FB2">
        <w:t xml:space="preserve"> Βασίλειο, γ) Σιάχο Ανδρέα, δ) Μπεκιάρη Δημήτριο, ε) </w:t>
      </w:r>
      <w:proofErr w:type="spellStart"/>
      <w:r w:rsidRPr="00500FB2">
        <w:t>Δαληβίγκα</w:t>
      </w:r>
      <w:proofErr w:type="spellEnd"/>
      <w:r w:rsidRPr="00500FB2">
        <w:t xml:space="preserve"> Γεώργιο, </w:t>
      </w:r>
      <w:proofErr w:type="spellStart"/>
      <w:r w:rsidRPr="00500FB2">
        <w:t>στ)Μανάβη</w:t>
      </w:r>
      <w:proofErr w:type="spellEnd"/>
      <w:r w:rsidRPr="00500FB2">
        <w:t xml:space="preserve"> Αθανάσιο του Παναγιώτη, και ζ) Βουδούρη Νικόλαο, ως μέλη, συνήλθε σήμερα την </w:t>
      </w:r>
      <w:r>
        <w:rPr>
          <w:b/>
        </w:rPr>
        <w:t>30η</w:t>
      </w:r>
      <w:r w:rsidRPr="00500FB2">
        <w:rPr>
          <w:b/>
        </w:rPr>
        <w:t xml:space="preserve"> </w:t>
      </w:r>
      <w:r>
        <w:rPr>
          <w:b/>
        </w:rPr>
        <w:t>Δεκεμβρίου</w:t>
      </w:r>
      <w:r w:rsidRPr="00500FB2">
        <w:rPr>
          <w:b/>
        </w:rPr>
        <w:t xml:space="preserve"> 2019, ημέρα </w:t>
      </w:r>
      <w:r>
        <w:rPr>
          <w:b/>
        </w:rPr>
        <w:t>Δευτέρα</w:t>
      </w:r>
      <w:r w:rsidRPr="00500FB2">
        <w:rPr>
          <w:b/>
        </w:rPr>
        <w:t xml:space="preserve"> και ώρα </w:t>
      </w:r>
      <w:r>
        <w:rPr>
          <w:b/>
        </w:rPr>
        <w:t>10:45</w:t>
      </w:r>
      <w:r w:rsidRPr="00500FB2">
        <w:t xml:space="preserve"> σε </w:t>
      </w:r>
      <w:r>
        <w:t>ΕΚΤΑΚΤΗ</w:t>
      </w:r>
      <w:r w:rsidRPr="00500FB2">
        <w:t xml:space="preserve"> συνεδρίαση και ύστερα από πρόσκληση του κ. Προέδρου της με αρ. </w:t>
      </w:r>
      <w:proofErr w:type="spellStart"/>
      <w:r w:rsidRPr="00500FB2">
        <w:t>πρωτ</w:t>
      </w:r>
      <w:proofErr w:type="spellEnd"/>
      <w:r w:rsidRPr="00500FB2">
        <w:t xml:space="preserve">. </w:t>
      </w:r>
      <w:r>
        <w:rPr>
          <w:b/>
        </w:rPr>
        <w:t>12305/27.12.2019</w:t>
      </w:r>
      <w:r w:rsidRPr="00500FB2">
        <w:t xml:space="preserve"> που κοινοποιήθηκε νόμιμα και εμπρόθεσμα σε κάθε ένα από τα μέλη της σύμφωνα με τις διατάξεις του Ν.3852/2010 &amp; του Ν. 4555/2018 και αναρτήθηκε στον πίνακα ανακοινώσεων του Δημοτικού Καταστήματος, για να συζητήσει και να πάρει απόφαση για τα θέματα της ημερήσιας διάταξης.</w:t>
      </w:r>
    </w:p>
    <w:p w:rsidR="002D53B0" w:rsidRPr="00500FB2" w:rsidRDefault="002D53B0" w:rsidP="002D53B0">
      <w:pPr>
        <w:spacing w:line="360" w:lineRule="auto"/>
      </w:pPr>
      <w:r w:rsidRPr="00500FB2">
        <w:t xml:space="preserve">  Στη συνεδρίαση ήταν παρόντα τα μέλη: </w:t>
      </w:r>
      <w:proofErr w:type="spellStart"/>
      <w:r w:rsidRPr="00500FB2">
        <w:t>α]Παπακυριάκος</w:t>
      </w:r>
      <w:proofErr w:type="spellEnd"/>
      <w:r w:rsidRPr="00500FB2">
        <w:t xml:space="preserve"> Αννίβας- Δήμαρχος Βέλου-Βόχας -Πρόεδρος, β] </w:t>
      </w:r>
      <w:proofErr w:type="spellStart"/>
      <w:r w:rsidRPr="00500FB2">
        <w:t>Τρωγάδης</w:t>
      </w:r>
      <w:proofErr w:type="spellEnd"/>
      <w:r w:rsidRPr="00500FB2">
        <w:t xml:space="preserve"> Βασίλειος, γ] Σιάχος Ανδρέας, δ] Μπεκιάρης Δημ</w:t>
      </w:r>
      <w:r>
        <w:t xml:space="preserve">ήτριος, ε] </w:t>
      </w:r>
      <w:proofErr w:type="spellStart"/>
      <w:r>
        <w:t>Δαληβίγκας</w:t>
      </w:r>
      <w:proofErr w:type="spellEnd"/>
      <w:r>
        <w:t xml:space="preserve"> Γεώργιος, στ</w:t>
      </w:r>
      <w:r w:rsidRPr="00500FB2">
        <w:t xml:space="preserve">] </w:t>
      </w:r>
      <w:r>
        <w:t>Βουδούρης Νικόλαος</w:t>
      </w:r>
      <w:r w:rsidRPr="00500FB2">
        <w:t xml:space="preserve"> </w:t>
      </w:r>
      <w:r>
        <w:t xml:space="preserve">και απών ο κ. Μανάβης Αθανάσιος  </w:t>
      </w:r>
      <w:r w:rsidRPr="00500FB2">
        <w:t>και   έτσι υπήρχε νόμιμη απαρτία.</w:t>
      </w:r>
    </w:p>
    <w:p w:rsidR="002D53B0" w:rsidRPr="005105A7" w:rsidRDefault="002D53B0" w:rsidP="002D53B0">
      <w:pPr>
        <w:spacing w:line="360" w:lineRule="auto"/>
      </w:pPr>
      <w:r w:rsidRPr="005105A7">
        <w:t xml:space="preserve">  Στη συνεδρίαση παραβρέθηκε και η υπάλληλος του Δήμου </w:t>
      </w:r>
      <w:proofErr w:type="spellStart"/>
      <w:r w:rsidRPr="005105A7">
        <w:t>Μπακώλη</w:t>
      </w:r>
      <w:proofErr w:type="spellEnd"/>
      <w:r w:rsidRPr="005105A7">
        <w:t xml:space="preserve"> Παναγιώτα για την τήρηση των πρακτικών.</w:t>
      </w:r>
    </w:p>
    <w:p w:rsidR="002D53B0" w:rsidRDefault="002D53B0" w:rsidP="002D53B0">
      <w:pPr>
        <w:spacing w:line="276" w:lineRule="auto"/>
        <w:ind w:left="1440" w:hanging="1440"/>
        <w:rPr>
          <w:b/>
        </w:rPr>
      </w:pPr>
      <w:r w:rsidRPr="00E07B05">
        <w:rPr>
          <w:b/>
        </w:rPr>
        <w:t xml:space="preserve">Θέμα </w:t>
      </w:r>
      <w:r>
        <w:rPr>
          <w:b/>
        </w:rPr>
        <w:t>1</w:t>
      </w:r>
      <w:r w:rsidRPr="00E07B05">
        <w:rPr>
          <w:b/>
          <w:vertAlign w:val="superscript"/>
        </w:rPr>
        <w:t>ο</w:t>
      </w:r>
      <w:r w:rsidRPr="00E07B05">
        <w:rPr>
          <w:b/>
        </w:rPr>
        <w:t xml:space="preserve"> </w:t>
      </w:r>
      <w:r w:rsidRPr="00E07B05">
        <w:t>:</w:t>
      </w:r>
      <w:r w:rsidRPr="0088375D">
        <w:rPr>
          <w:b/>
        </w:rPr>
        <w:t xml:space="preserve"> </w:t>
      </w:r>
      <w:bookmarkStart w:id="0" w:name="_GoBack"/>
      <w:r>
        <w:rPr>
          <w:b/>
        </w:rPr>
        <w:t xml:space="preserve">Σύνταξη και εισήγηση σχεδίου προϋπολογισμού του Δήμου Βέλου- Βόχας έτους </w:t>
      </w:r>
    </w:p>
    <w:p w:rsidR="002D53B0" w:rsidRPr="00F32A23" w:rsidRDefault="002D53B0" w:rsidP="002D53B0">
      <w:pPr>
        <w:spacing w:line="276" w:lineRule="auto"/>
        <w:ind w:left="1440" w:hanging="1440"/>
        <w:rPr>
          <w:b/>
        </w:rPr>
      </w:pPr>
      <w:r>
        <w:rPr>
          <w:b/>
        </w:rPr>
        <w:t xml:space="preserve">               2020.</w:t>
      </w:r>
    </w:p>
    <w:bookmarkEnd w:id="0"/>
    <w:p w:rsidR="002D53B0" w:rsidRDefault="002D53B0" w:rsidP="002D53B0">
      <w:pPr>
        <w:spacing w:line="276" w:lineRule="auto"/>
        <w:ind w:left="1440" w:hanging="1440"/>
        <w:rPr>
          <w:b/>
        </w:rPr>
      </w:pPr>
      <w:r>
        <w:t xml:space="preserve">  </w:t>
      </w:r>
      <w:r w:rsidRPr="004525DA">
        <w:t>Ο Πρόεδρος</w:t>
      </w:r>
      <w:r>
        <w:t xml:space="preserve"> της Ο.Ε. </w:t>
      </w:r>
      <w:r w:rsidRPr="004525DA">
        <w:t>κήρυξε την έναρξη</w:t>
      </w:r>
      <w:r>
        <w:t xml:space="preserve"> της </w:t>
      </w:r>
      <w:r w:rsidRPr="00BE2E4B">
        <w:rPr>
          <w:b/>
        </w:rPr>
        <w:t>ΕΚΤΑΚΤΗΣ</w:t>
      </w:r>
      <w:r>
        <w:rPr>
          <w:b/>
        </w:rPr>
        <w:t xml:space="preserve"> κατεπείγουσας </w:t>
      </w:r>
      <w:r w:rsidRPr="00BE2E4B">
        <w:rPr>
          <w:b/>
        </w:rPr>
        <w:t>συνεδρίασης</w:t>
      </w:r>
      <w:r>
        <w:rPr>
          <w:b/>
        </w:rPr>
        <w:t xml:space="preserve">, </w:t>
      </w:r>
    </w:p>
    <w:p w:rsidR="002D53B0" w:rsidRDefault="002D53B0" w:rsidP="002D53B0">
      <w:pPr>
        <w:spacing w:line="276" w:lineRule="auto"/>
        <w:ind w:left="1440" w:hanging="1440"/>
      </w:pPr>
      <w:r w:rsidRPr="00746377">
        <w:t>εισηγήθηκε την αναγκαιότητα της λήψης απόφασης που συνίσταται στο γεγονός της εύρυθμης και</w:t>
      </w:r>
      <w:r>
        <w:t xml:space="preserve">, </w:t>
      </w:r>
    </w:p>
    <w:p w:rsidR="002D53B0" w:rsidRDefault="002D53B0" w:rsidP="002D53B0">
      <w:pPr>
        <w:spacing w:line="276" w:lineRule="auto"/>
        <w:ind w:left="1440" w:hanging="1440"/>
      </w:pPr>
      <w:r>
        <w:t xml:space="preserve">ομαλής λειτουργίας του Δήμου, λόγω λήξης του οικονομικού έτους και την άμεση ανάγκη για την </w:t>
      </w:r>
    </w:p>
    <w:p w:rsidR="002D53B0" w:rsidRPr="004A5578" w:rsidRDefault="002D53B0" w:rsidP="002D53B0">
      <w:pPr>
        <w:spacing w:line="276" w:lineRule="auto"/>
        <w:ind w:left="1440" w:hanging="1440"/>
      </w:pPr>
      <w:r>
        <w:t>έγκριση του προϋπολογισμού του Δήμου</w:t>
      </w:r>
    </w:p>
    <w:p w:rsidR="002D53B0" w:rsidRPr="0038180B" w:rsidRDefault="002D53B0" w:rsidP="002D53B0">
      <w:pPr>
        <w:spacing w:line="276" w:lineRule="auto"/>
        <w:rPr>
          <w:b/>
        </w:rPr>
      </w:pPr>
      <w:r w:rsidRPr="0038180B">
        <w:rPr>
          <w:b/>
        </w:rPr>
        <w:t>Η Οικονομική Επιτροπή</w:t>
      </w:r>
    </w:p>
    <w:p w:rsidR="002D53B0" w:rsidRDefault="002D53B0" w:rsidP="002D53B0">
      <w:pPr>
        <w:spacing w:line="360" w:lineRule="auto"/>
      </w:pPr>
      <w:r>
        <w:t xml:space="preserve">Αφού έλαβε υπόψη τις διατάξεις των </w:t>
      </w:r>
      <w:r w:rsidRPr="00A328C5">
        <w:rPr>
          <w:b/>
        </w:rPr>
        <w:t>άρθρων 72,74 και 75 του Ν.3852/2010</w:t>
      </w:r>
      <w:r>
        <w:t xml:space="preserve">,την ενημέρωση του Προέδρου, την αναγκαιότητα συζήτησης και λήψη απόφασης για το ανωτέρω θέμα και μετά από διαλογική συζήτηση </w:t>
      </w:r>
    </w:p>
    <w:p w:rsidR="002D53B0" w:rsidRPr="0038180B" w:rsidRDefault="002D53B0" w:rsidP="002D53B0">
      <w:pPr>
        <w:spacing w:line="360" w:lineRule="auto"/>
        <w:rPr>
          <w:b/>
        </w:rPr>
      </w:pPr>
      <w:r w:rsidRPr="0038180B">
        <w:rPr>
          <w:b/>
        </w:rPr>
        <w:t>ΑΠΟΦΑΣΙΖΕΙ   ΟΜΟΦΩΝΑ</w:t>
      </w:r>
    </w:p>
    <w:p w:rsidR="002D53B0" w:rsidRDefault="002D53B0" w:rsidP="002D53B0">
      <w:pPr>
        <w:spacing w:line="360" w:lineRule="auto"/>
        <w:rPr>
          <w:b/>
        </w:rPr>
      </w:pPr>
      <w:r w:rsidRPr="00331237">
        <w:rPr>
          <w:b/>
        </w:rPr>
        <w:t>Εγκρίνει την έκτακτη κατεπείγουσα συνεδρίαση της Οικονομικής Επιτροπής.</w:t>
      </w:r>
    </w:p>
    <w:p w:rsidR="002D53B0" w:rsidRDefault="002D53B0" w:rsidP="002D53B0">
      <w:pPr>
        <w:spacing w:line="360" w:lineRule="auto"/>
        <w:ind w:left="1440" w:hanging="1440"/>
      </w:pPr>
      <w:r w:rsidRPr="003A32AB">
        <w:t xml:space="preserve">  Στη συνέχεια ο Πρόεδρος της Οικ. Ε. θέτει υπόψη των μελών της Ο.Ε. </w:t>
      </w:r>
      <w:r>
        <w:t>τα εξής :</w:t>
      </w:r>
    </w:p>
    <w:p w:rsidR="002D53B0" w:rsidRPr="002D53B0" w:rsidRDefault="002D53B0" w:rsidP="002D53B0">
      <w:pPr>
        <w:spacing w:line="360" w:lineRule="auto"/>
        <w:jc w:val="both"/>
        <w:rPr>
          <w:i/>
        </w:rPr>
      </w:pPr>
      <w:r w:rsidRPr="002D53B0">
        <w:rPr>
          <w:i/>
        </w:rPr>
        <w:t xml:space="preserve">«Στην </w:t>
      </w:r>
      <w:proofErr w:type="spellStart"/>
      <w:r w:rsidRPr="002D53B0">
        <w:rPr>
          <w:i/>
        </w:rPr>
        <w:t>περίπτ</w:t>
      </w:r>
      <w:proofErr w:type="spellEnd"/>
      <w:r w:rsidRPr="002D53B0">
        <w:rPr>
          <w:i/>
        </w:rPr>
        <w:t>. α’ της παρ.1 του άρθρου 72 του Ν.3852/2010, όπως τροποποιήθηκε με την παρ.1 του άρθρου 3 του Ν.4623/19 ορίζεται ότι μία από τις αρμοδιότητες της οικονομικής επιτροπής είναι η σύνταξη και εισήγηση του σχεδίου του προϋπολογισμού του δήμου και σύμφωνα με το άρθρο 77 του ν. 4172/2013, όπως αντικαταστάθηκε με το άρθρο 189 του Ν.4555/18 και ιδίως στην παράγραφο 6, η οικονομική επιτροπή έως την 20η Σεπτεμβρίου, εξετάζει το προσχέδιο που της π</w:t>
      </w:r>
      <w:r>
        <w:rPr>
          <w:i/>
        </w:rPr>
        <w:t>αραδίδει η εκτελεστική επιτροπή.</w:t>
      </w:r>
    </w:p>
    <w:p w:rsidR="002D53B0" w:rsidRPr="002D53B0" w:rsidRDefault="002D53B0" w:rsidP="002D53B0">
      <w:pPr>
        <w:spacing w:line="360" w:lineRule="auto"/>
        <w:jc w:val="both"/>
        <w:rPr>
          <w:i/>
        </w:rPr>
      </w:pPr>
      <w:r w:rsidRPr="002D53B0">
        <w:rPr>
          <w:i/>
        </w:rPr>
        <w:t>Στην παρ.3 του άρθρου 76 του Ν.3852/2010, όπως αντικαταστάθηκε με το άρθρο 78 του N. 4555/18, ορίζεται ότι η δημοτική επιτροπή διαβούλευσης συνεδριάζει δημόσια, μετά από πρόσκληση του προέδρου της, υποχρεωτικά μια φορά το χρόνο, πριν από τη σύνταξη των προσχεδίων του προϋπολογισμού.</w:t>
      </w:r>
    </w:p>
    <w:p w:rsidR="002D53B0" w:rsidRPr="002D53B0" w:rsidRDefault="002D53B0" w:rsidP="002D53B0">
      <w:pPr>
        <w:spacing w:line="360" w:lineRule="auto"/>
        <w:jc w:val="both"/>
        <w:rPr>
          <w:i/>
        </w:rPr>
      </w:pPr>
      <w:r w:rsidRPr="002D53B0">
        <w:rPr>
          <w:i/>
        </w:rPr>
        <w:lastRenderedPageBreak/>
        <w:t xml:space="preserve">  Η Δημοτική Επιτροπή Διαβούλευσης εξέφρασε προτάσεις και διατύπωσε γνώμες στην από 28/12/2019 συνεδρίασή της σχετικά με το προσχέδιο του προϋπολογισμού, κατά τις διατάξεις της παρ.3 του άρθρου 76 του Ν.3852/2010, τις οποίες έχει συγκεντρώσει και αξιολογήσει η Εκτελεστική Επιτροπή.</w:t>
      </w:r>
    </w:p>
    <w:p w:rsidR="002D53B0" w:rsidRPr="002D53B0" w:rsidRDefault="002D53B0" w:rsidP="002D53B0">
      <w:pPr>
        <w:spacing w:line="360" w:lineRule="auto"/>
        <w:jc w:val="both"/>
        <w:rPr>
          <w:i/>
        </w:rPr>
      </w:pPr>
      <w:r w:rsidRPr="002D53B0">
        <w:rPr>
          <w:i/>
        </w:rPr>
        <w:t xml:space="preserve">  Επιπρόσθετα σύμφωνα με την </w:t>
      </w:r>
      <w:proofErr w:type="spellStart"/>
      <w:r w:rsidRPr="002D53B0">
        <w:rPr>
          <w:i/>
        </w:rPr>
        <w:t>περιπτ</w:t>
      </w:r>
      <w:proofErr w:type="spellEnd"/>
      <w:r w:rsidRPr="002D53B0">
        <w:rPr>
          <w:i/>
        </w:rPr>
        <w:t>. δ’ του άρθρου 63 του Ν.3852/2010 η Εκτελεστική Επιτροπή:</w:t>
      </w:r>
    </w:p>
    <w:p w:rsidR="002D53B0" w:rsidRPr="002D53B0" w:rsidRDefault="002D53B0" w:rsidP="002D53B0">
      <w:pPr>
        <w:spacing w:line="360" w:lineRule="auto"/>
        <w:jc w:val="both"/>
        <w:rPr>
          <w:i/>
        </w:rPr>
      </w:pPr>
      <w:r w:rsidRPr="002D53B0">
        <w:rPr>
          <w:i/>
        </w:rPr>
        <w:t>δ) Συγκεντρώνει και αξιολογεί τις προτάσεις των υπηρεσιών του δήμου στο πλαίσιο της προετοιμασίας για την κατάρτιση του προϋπολογισμού και εισηγείται το προσχέδιο του προϋπολογισμού προς την οικονομική επιτροπή.</w:t>
      </w:r>
    </w:p>
    <w:p w:rsidR="002D53B0" w:rsidRPr="009939CA" w:rsidRDefault="009A7553" w:rsidP="002D53B0">
      <w:pPr>
        <w:spacing w:line="360" w:lineRule="auto"/>
        <w:jc w:val="both"/>
      </w:pPr>
      <w:r>
        <w:t xml:space="preserve">  </w:t>
      </w:r>
      <w:r w:rsidR="002D53B0" w:rsidRPr="009939CA">
        <w:t xml:space="preserve">Λαμβάνοντας υπόψη τα παραπάνω η Εκτελεστική Επιτροπή έλαβε την υπ’ αριθ. </w:t>
      </w:r>
      <w:r>
        <w:t>6/2019</w:t>
      </w:r>
      <w:r w:rsidR="002D53B0" w:rsidRPr="009939CA">
        <w:t xml:space="preserve"> απόφαση για το προσχέδιο του προϋπολογισμού το οποίο και εισηγείται στην Οικονομική Επιτροπή.</w:t>
      </w:r>
    </w:p>
    <w:p w:rsidR="009A7553" w:rsidRPr="009939CA" w:rsidRDefault="009A7553" w:rsidP="009A7553">
      <w:pPr>
        <w:spacing w:line="360" w:lineRule="auto"/>
        <w:jc w:val="both"/>
      </w:pPr>
      <w:r>
        <w:t xml:space="preserve">  </w:t>
      </w:r>
      <w:r w:rsidRPr="009939CA">
        <w:t xml:space="preserve">Λαμβάνοντας υπόψη όλα τα παραπάνω πρέπει να προβούμε στη σύνταξη του σχεδίου προϋπολογισμού του Δήμου </w:t>
      </w:r>
      <w:r>
        <w:t>Βέλου- Βόχας</w:t>
      </w:r>
      <w:r w:rsidRPr="009939CA">
        <w:t xml:space="preserve"> για το έτος </w:t>
      </w:r>
      <w:r>
        <w:t>2020</w:t>
      </w:r>
      <w:r w:rsidRPr="009939CA">
        <w:t xml:space="preserve"> και στη συνέχεια να το υποβάλλουμε στο Δημοτικό Συμβούλιο προς </w:t>
      </w:r>
      <w:r>
        <w:t xml:space="preserve">συζήτηση και </w:t>
      </w:r>
      <w:r w:rsidRPr="009939CA">
        <w:t>ψήφιση.</w:t>
      </w:r>
    </w:p>
    <w:p w:rsidR="009A7553" w:rsidRPr="009939CA" w:rsidRDefault="009A7553" w:rsidP="009A7553">
      <w:pPr>
        <w:spacing w:line="276" w:lineRule="auto"/>
        <w:jc w:val="both"/>
      </w:pPr>
      <w:r w:rsidRPr="009939CA">
        <w:t xml:space="preserve">Η Οικονομική επιτροπή  αφού άκουσε τον Πρόεδρο και έλαβε υπόψη της  </w:t>
      </w:r>
    </w:p>
    <w:p w:rsidR="009A7553" w:rsidRPr="009939CA" w:rsidRDefault="009A7553" w:rsidP="009A7553">
      <w:pPr>
        <w:spacing w:line="276" w:lineRule="auto"/>
        <w:jc w:val="both"/>
      </w:pPr>
      <w:r w:rsidRPr="009939CA">
        <w:t xml:space="preserve">- την </w:t>
      </w:r>
      <w:proofErr w:type="spellStart"/>
      <w:r w:rsidRPr="009939CA">
        <w:t>περίπτ</w:t>
      </w:r>
      <w:proofErr w:type="spellEnd"/>
      <w:r w:rsidRPr="009939CA">
        <w:t>. α’ της παρ.1 του άρθρου 72 του Ν.3852/2010</w:t>
      </w:r>
      <w:r w:rsidRPr="00EC0DEB">
        <w:t xml:space="preserve"> όπως τροποποιήθηκε με την παρ.1 του άρθρου 3 του Ν.4623/19</w:t>
      </w:r>
    </w:p>
    <w:p w:rsidR="009A7553" w:rsidRDefault="009A7553" w:rsidP="009A7553">
      <w:pPr>
        <w:spacing w:line="276" w:lineRule="auto"/>
        <w:jc w:val="both"/>
      </w:pPr>
      <w:r w:rsidRPr="009939CA">
        <w:t>- Το άρθρο 77 του ν. 4172/2013</w:t>
      </w:r>
      <w:r>
        <w:t xml:space="preserve">, </w:t>
      </w:r>
      <w:r w:rsidRPr="00870605">
        <w:t xml:space="preserve">όπως αντικαταστάθηκε με το άρθρο 189  του Ν.4555/18 </w:t>
      </w:r>
      <w:r w:rsidRPr="009939CA">
        <w:t xml:space="preserve"> </w:t>
      </w:r>
      <w:r>
        <w:t>και τροποποιήθηκε με το άρθρο 12 του Ν.4623/19</w:t>
      </w:r>
    </w:p>
    <w:p w:rsidR="009A7553" w:rsidRPr="009939CA" w:rsidRDefault="009A7553" w:rsidP="009A7553">
      <w:pPr>
        <w:spacing w:line="276" w:lineRule="auto"/>
        <w:jc w:val="both"/>
      </w:pPr>
      <w:r>
        <w:t xml:space="preserve">- </w:t>
      </w:r>
      <w:r w:rsidRPr="00870605">
        <w:t>την παρ.2 του άρθρου 210 του Ν.4555/18</w:t>
      </w:r>
    </w:p>
    <w:p w:rsidR="009A7553" w:rsidRPr="009939CA" w:rsidRDefault="009A7553" w:rsidP="009A7553">
      <w:pPr>
        <w:spacing w:line="276" w:lineRule="auto"/>
        <w:jc w:val="both"/>
      </w:pPr>
      <w:r w:rsidRPr="009939CA">
        <w:t>- το άρθρο 266 του Ν.3852/2010 όπως ισχύει</w:t>
      </w:r>
    </w:p>
    <w:p w:rsidR="009A7553" w:rsidRPr="009939CA" w:rsidRDefault="009A7553" w:rsidP="009A7553">
      <w:pPr>
        <w:spacing w:line="276" w:lineRule="auto"/>
        <w:jc w:val="both"/>
      </w:pPr>
      <w:r w:rsidRPr="009939CA">
        <w:t xml:space="preserve">- την παρ.3 του άρθρου 76 </w:t>
      </w:r>
      <w:r w:rsidRPr="00870605">
        <w:t>όπως αντικαταστάθηκε με το άρθρο 78 του N. 4555/18</w:t>
      </w:r>
      <w:r>
        <w:t xml:space="preserve"> </w:t>
      </w:r>
      <w:r w:rsidRPr="009939CA">
        <w:t>και τ</w:t>
      </w:r>
      <w:r>
        <w:t>ην</w:t>
      </w:r>
      <w:r w:rsidRPr="009939CA">
        <w:t xml:space="preserve"> </w:t>
      </w:r>
      <w:proofErr w:type="spellStart"/>
      <w:r w:rsidRPr="009939CA">
        <w:t>περιπτ</w:t>
      </w:r>
      <w:proofErr w:type="spellEnd"/>
      <w:r w:rsidRPr="009939CA">
        <w:t>. δ’ του άρθρου 63 του Ν.3852/2010</w:t>
      </w:r>
    </w:p>
    <w:p w:rsidR="009A7553" w:rsidRPr="009939CA" w:rsidRDefault="009A7553" w:rsidP="009A7553">
      <w:pPr>
        <w:spacing w:line="276" w:lineRule="auto"/>
        <w:jc w:val="both"/>
        <w:rPr>
          <w:b/>
        </w:rPr>
      </w:pPr>
      <w:r w:rsidRPr="009939CA">
        <w:t xml:space="preserve">- τις παρ.1-3 του άρθρου 86 του Ν.3852/2010, </w:t>
      </w:r>
    </w:p>
    <w:p w:rsidR="009A7553" w:rsidRPr="009939CA" w:rsidRDefault="009A7553" w:rsidP="009A7553">
      <w:pPr>
        <w:spacing w:line="276" w:lineRule="auto"/>
        <w:jc w:val="both"/>
      </w:pPr>
      <w:r w:rsidRPr="009939CA">
        <w:t>- την υπ’ αριθ. 74452/29.12.2010 (ΦΕΚ 2044/30.12.2010 τεύχος Β’) απόφαση του ΥΠ.ΕΣ.Α&amp;Η.Δ. περί του καθορισμού των ποσοστών κατανομής των πόρων στις Δημοτικές Ενότητες</w:t>
      </w:r>
    </w:p>
    <w:p w:rsidR="009A7553" w:rsidRPr="009939CA" w:rsidRDefault="009A7553" w:rsidP="009A7553">
      <w:pPr>
        <w:spacing w:line="276" w:lineRule="auto"/>
        <w:jc w:val="both"/>
      </w:pPr>
      <w:r w:rsidRPr="009939CA">
        <w:rPr>
          <w:rFonts w:eastAsia="Calibri"/>
          <w:lang w:eastAsia="en-US"/>
        </w:rPr>
        <w:t xml:space="preserve">- την </w:t>
      </w:r>
      <w:proofErr w:type="spellStart"/>
      <w:r w:rsidRPr="009939CA">
        <w:rPr>
          <w:rFonts w:eastAsia="Calibri"/>
          <w:lang w:eastAsia="en-US"/>
        </w:rPr>
        <w:t>Αποφ</w:t>
      </w:r>
      <w:proofErr w:type="spellEnd"/>
      <w:r w:rsidRPr="009939CA">
        <w:rPr>
          <w:rFonts w:eastAsia="Calibri"/>
          <w:lang w:eastAsia="en-US"/>
        </w:rPr>
        <w:t xml:space="preserve">. ΥΠΕΣΑΗΔ </w:t>
      </w:r>
      <w:r w:rsidRPr="006B468C">
        <w:rPr>
          <w:rFonts w:eastAsia="Calibri"/>
          <w:lang w:eastAsia="en-US"/>
        </w:rPr>
        <w:t>18183/02.04.2007 (ΦΕΚ 534/13.04.2007 τεύχος Β’)</w:t>
      </w:r>
      <w:r>
        <w:rPr>
          <w:rFonts w:eastAsia="Calibri"/>
          <w:lang w:eastAsia="en-US"/>
        </w:rPr>
        <w:t xml:space="preserve"> όπως τροποποιήθηκε και ισχύει</w:t>
      </w:r>
    </w:p>
    <w:p w:rsidR="009A7553" w:rsidRPr="009939CA" w:rsidRDefault="009A7553" w:rsidP="009A7553">
      <w:pPr>
        <w:spacing w:line="276" w:lineRule="auto"/>
        <w:jc w:val="both"/>
      </w:pPr>
      <w:r w:rsidRPr="009939CA">
        <w:t xml:space="preserve">- την υπ’ αριθ. </w:t>
      </w:r>
      <w:r w:rsidRPr="00FE01A2">
        <w:t>62038/05.09.2019 (ΦΕΚ 3440/11.09.2019 τεύχος B’) απόφαση του ΥΠ.ΕΣ. για τη σύσταση πάγιας προκαταβολής στις κοινότητες</w:t>
      </w:r>
      <w:r w:rsidRPr="009939CA">
        <w:t>.</w:t>
      </w:r>
    </w:p>
    <w:p w:rsidR="009A7553" w:rsidRPr="009939CA" w:rsidRDefault="009A7553" w:rsidP="009A7553">
      <w:pPr>
        <w:spacing w:line="276" w:lineRule="auto"/>
        <w:jc w:val="both"/>
      </w:pPr>
      <w:r w:rsidRPr="009939CA">
        <w:t xml:space="preserve">- Την υπ’ αριθ. </w:t>
      </w:r>
      <w:r>
        <w:t>6/2019</w:t>
      </w:r>
      <w:r w:rsidRPr="009939CA">
        <w:t xml:space="preserve">  απόφαση της Εκτελεστικής Επιτροπής με την οποία εισηγήθηκε το προσχέδιο του προϋπολογισμού στην Οικονομική Επιτροπή</w:t>
      </w:r>
    </w:p>
    <w:p w:rsidR="009A7553" w:rsidRPr="009939CA" w:rsidRDefault="009A7553" w:rsidP="009A7553">
      <w:pPr>
        <w:spacing w:line="276" w:lineRule="auto"/>
        <w:jc w:val="both"/>
      </w:pPr>
      <w:r w:rsidRPr="009939CA">
        <w:t xml:space="preserve">- Την υπ’ αριθ. </w:t>
      </w:r>
      <w:r>
        <w:t xml:space="preserve">5/2019  απόφαση της Εκτελεστικής </w:t>
      </w:r>
      <w:r w:rsidRPr="009A7553">
        <w:t xml:space="preserve"> </w:t>
      </w:r>
      <w:r w:rsidRPr="009939CA">
        <w:t xml:space="preserve">Επιτροπής με την οποία εισηγήθηκε </w:t>
      </w:r>
      <w:r>
        <w:t>τ</w:t>
      </w:r>
      <w:r w:rsidRPr="009939CA">
        <w:t xml:space="preserve">ο </w:t>
      </w:r>
      <w:r>
        <w:t xml:space="preserve">προσχέδιο του </w:t>
      </w:r>
      <w:r w:rsidRPr="009939CA">
        <w:t>τεχνικ</w:t>
      </w:r>
      <w:r>
        <w:t>ού</w:t>
      </w:r>
      <w:r w:rsidRPr="009939CA">
        <w:t xml:space="preserve"> </w:t>
      </w:r>
      <w:r>
        <w:t>προγράμματος</w:t>
      </w:r>
      <w:r w:rsidRPr="009939CA">
        <w:t xml:space="preserve"> του δήμου </w:t>
      </w:r>
    </w:p>
    <w:p w:rsidR="009A7553" w:rsidRDefault="009A7553" w:rsidP="009A7553">
      <w:pPr>
        <w:spacing w:line="276" w:lineRule="auto"/>
      </w:pPr>
      <w:r w:rsidRPr="00210C70">
        <w:t xml:space="preserve">- </w:t>
      </w:r>
      <w:r w:rsidRPr="009A7553">
        <w:t xml:space="preserve">την </w:t>
      </w:r>
      <w:r w:rsidRPr="009A7553">
        <w:rPr>
          <w:bCs/>
        </w:rPr>
        <w:t>ΚΥΑ οικ. 55905/29.07.2019 (ΦΕΚ 3054/29.07.2019 τεύχος Β’)</w:t>
      </w:r>
      <w:r w:rsidRPr="005B5DA3">
        <w:rPr>
          <w:bCs/>
          <w:color w:val="FF0000"/>
        </w:rPr>
        <w:t> </w:t>
      </w:r>
      <w:r w:rsidRPr="00210C70">
        <w:t xml:space="preserve"> με την οποία παρέχονται οδηγίες για τη σύνταξη του προϋπολογισμού </w:t>
      </w:r>
    </w:p>
    <w:p w:rsidR="009A7553" w:rsidRDefault="009A7553" w:rsidP="009A7553">
      <w:pPr>
        <w:spacing w:line="276" w:lineRule="auto"/>
      </w:pPr>
    </w:p>
    <w:p w:rsidR="002D53B0" w:rsidRDefault="002D53B0" w:rsidP="002D53B0">
      <w:pPr>
        <w:shd w:val="clear" w:color="auto" w:fill="FFFFFF"/>
        <w:jc w:val="center"/>
        <w:rPr>
          <w:rFonts w:eastAsia="Times New Roman" w:cs="Tahoma"/>
          <w:b/>
          <w:bCs/>
          <w:color w:val="000000"/>
          <w:lang w:eastAsia="el-GR"/>
        </w:rPr>
      </w:pPr>
      <w:r>
        <w:rPr>
          <w:rFonts w:eastAsia="Times New Roman" w:cs="Tahoma"/>
          <w:b/>
          <w:bCs/>
          <w:color w:val="000000"/>
          <w:lang w:eastAsia="el-GR"/>
        </w:rPr>
        <w:t>ΑΠΟΦΑΣΙΖΕΙ ΟΜΟΦΩΝΑ</w:t>
      </w:r>
    </w:p>
    <w:p w:rsidR="009A7553" w:rsidRDefault="009A7553" w:rsidP="002D53B0">
      <w:pPr>
        <w:shd w:val="clear" w:color="auto" w:fill="FFFFFF"/>
        <w:jc w:val="center"/>
        <w:rPr>
          <w:rFonts w:eastAsia="Times New Roman" w:cs="Tahoma"/>
          <w:b/>
          <w:bCs/>
          <w:color w:val="000000"/>
          <w:lang w:eastAsia="el-GR"/>
        </w:rPr>
      </w:pPr>
      <w:r>
        <w:rPr>
          <w:rFonts w:eastAsia="Times New Roman" w:cs="Tahoma"/>
          <w:b/>
          <w:bCs/>
          <w:color w:val="000000"/>
          <w:lang w:eastAsia="el-GR"/>
        </w:rPr>
        <w:t>(Ο κ. Βουδούρης Ν. ψήφισε λευκό)</w:t>
      </w:r>
    </w:p>
    <w:p w:rsidR="002D53B0" w:rsidRDefault="002D53B0" w:rsidP="009A7553">
      <w:pPr>
        <w:shd w:val="clear" w:color="auto" w:fill="FFFFFF"/>
        <w:spacing w:line="360" w:lineRule="auto"/>
        <w:rPr>
          <w:rFonts w:eastAsia="Times New Roman" w:cs="Tahoma"/>
          <w:b/>
          <w:bCs/>
          <w:color w:val="000000"/>
          <w:lang w:eastAsia="el-GR"/>
        </w:rPr>
      </w:pPr>
    </w:p>
    <w:p w:rsidR="009A7553" w:rsidRDefault="009A7553" w:rsidP="009A7553">
      <w:pPr>
        <w:spacing w:line="360" w:lineRule="auto"/>
        <w:rPr>
          <w:b/>
        </w:rPr>
      </w:pPr>
      <w:r w:rsidRPr="009939CA">
        <w:rPr>
          <w:b/>
        </w:rPr>
        <w:t>Α.</w:t>
      </w:r>
      <w:r w:rsidRPr="009939CA">
        <w:t xml:space="preserve"> </w:t>
      </w:r>
      <w:r>
        <w:t xml:space="preserve">Την σύνταξη και  εισήγηση, </w:t>
      </w:r>
      <w:r w:rsidRPr="009939CA">
        <w:t>με πλήρη αιτιολόγηση κάθε εγγραφής</w:t>
      </w:r>
      <w:r>
        <w:t>,</w:t>
      </w:r>
      <w:r w:rsidRPr="009939CA">
        <w:t xml:space="preserve"> στο Δημοτικό Συμβούλιο</w:t>
      </w:r>
      <w:r>
        <w:t>,</w:t>
      </w:r>
      <w:r w:rsidRPr="009939CA">
        <w:t xml:space="preserve"> του σχεδίου προϋπολογισμού του Δήμου </w:t>
      </w:r>
      <w:r>
        <w:t>Βέλου - Βόχας</w:t>
      </w:r>
      <w:r w:rsidRPr="009939CA">
        <w:t xml:space="preserve"> για το έτος </w:t>
      </w:r>
      <w:r>
        <w:t>2020,</w:t>
      </w:r>
      <w:r w:rsidRPr="009939CA">
        <w:t xml:space="preserve"> όπως εμφανίζ</w:t>
      </w:r>
      <w:r>
        <w:t>ε</w:t>
      </w:r>
      <w:r w:rsidRPr="009939CA">
        <w:t>ται στο συνημμένο σχέδιο το οποίο αποτελεί αναπόσπαστο μέρος της παρούσας απόφασης</w:t>
      </w:r>
      <w:r w:rsidRPr="00DC3F49">
        <w:t xml:space="preserve"> </w:t>
      </w:r>
      <w:r>
        <w:t xml:space="preserve">και σύμφωνα με την παρακάτω συνοπτική οικονομική κατάσταση προϋπολογισμού εσόδων- εξόδων Δήμου για το </w:t>
      </w:r>
      <w:r>
        <w:rPr>
          <w:b/>
        </w:rPr>
        <w:t>έτος 2020.</w:t>
      </w:r>
    </w:p>
    <w:p w:rsidR="006F2B6E" w:rsidRPr="00A14142" w:rsidRDefault="009A7553" w:rsidP="009A7553">
      <w:pPr>
        <w:spacing w:line="360" w:lineRule="auto"/>
      </w:pPr>
      <w:r w:rsidRPr="009939CA">
        <w:t>για τη σχετική ψήφιση του</w:t>
      </w:r>
      <w:r>
        <w:t>.</w:t>
      </w:r>
      <w:r w:rsidR="002D53B0" w:rsidRPr="00E07B05">
        <w:t xml:space="preserve"> </w:t>
      </w:r>
    </w:p>
    <w:p w:rsidR="00A14142" w:rsidRDefault="00A14142" w:rsidP="009A7553">
      <w:pPr>
        <w:spacing w:line="360" w:lineRule="auto"/>
        <w:rPr>
          <w:lang w:val="en-US"/>
        </w:rPr>
      </w:pPr>
    </w:p>
    <w:p w:rsidR="00A14142" w:rsidRDefault="00A14142" w:rsidP="009A7553">
      <w:pPr>
        <w:spacing w:line="360" w:lineRule="auto"/>
        <w:rPr>
          <w:lang w:val="en-US"/>
        </w:rPr>
      </w:pPr>
    </w:p>
    <w:p w:rsidR="00A14142" w:rsidRDefault="00A14142" w:rsidP="009A7553">
      <w:pPr>
        <w:spacing w:line="360" w:lineRule="auto"/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4731"/>
        <w:gridCol w:w="2853"/>
      </w:tblGrid>
      <w:tr w:rsidR="00A14142" w:rsidRPr="00A14142" w:rsidTr="00A1414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019" w:type="dxa"/>
            <w:gridSpan w:val="3"/>
            <w:tcBorders>
              <w:top w:val="nil"/>
              <w:left w:val="nil"/>
              <w:right w:val="nil"/>
            </w:tcBorders>
          </w:tcPr>
          <w:p w:rsidR="00A14142" w:rsidRPr="00A14142" w:rsidRDefault="00A14142" w:rsidP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lastRenderedPageBreak/>
              <w:t xml:space="preserve">ΣΥΝΟΠΤΙΚΗ ΟΙΚΟΝΟΜΙΚΗ ΚΑΤΑΣΤΑΣΗ </w:t>
            </w: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>ΠΡ</w:t>
            </w: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 xml:space="preserve">ΟΫΠΟΛΟΓΙΣΜΟΥ   </w:t>
            </w:r>
          </w:p>
          <w:p w:rsidR="00A14142" w:rsidRPr="00A14142" w:rsidRDefault="00A14142" w:rsidP="008603A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 xml:space="preserve"> ΕΣΟΔΩΝ - ΕΞΟΔΩΝ ΔΗΜΟΥ ΒΕΛΟΥ - ΒΟΧΑΣ για το έτος 2020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>Κ.Α.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 xml:space="preserve">Έσοδα και Εισπράξεις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>Προϋπολογισμός σε €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Τακτικά Έσοδα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5.039.975,60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1 (εκτός 13)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Έκτακτα έσοδα (πλην επιχορηγήσεις για επενδύσεις)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210.772,00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2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Έσοδα παρελθόντων ετών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307.165,55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31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Εισπράξεις από δάνεια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0,00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32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Εισπρακτέα υπόλοιπα από βεβαιωθέντα έσοδα κατά παρελθόντα έτη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4.848.620,75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4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Εισπράξεις  υπέρ δημοσίου, ασφαλιστικών φορέων και τρίτων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2.943.240,00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5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Χρηματικό υπόλοιπο προηγούμενου έτους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2.403.139,49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13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Επιχορηγήσεις για επενδύσεις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7.474.854,96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napToGrid/>
                <w:color w:val="000000"/>
                <w:lang w:eastAsia="en-US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proofErr w:type="spellStart"/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>Συνολο</w:t>
            </w:r>
            <w:proofErr w:type="spellEnd"/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 xml:space="preserve"> Πόρων :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>23.227.768,35 €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napToGrid/>
                <w:color w:val="000000"/>
                <w:lang w:eastAsia="en-US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>Κ.Α.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>Έξοδα και Πληρωμές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>Προϋπολογισμός σε €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60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Αμοιβές και έξοδα προσωπικού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2.218.967,45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61, 62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Αμοιβές και παροχές τρίτων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2.804.118,31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63, 64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Φόροι, Τέλη, Λοιπά γενικά έξοδα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215.896,00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651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proofErr w:type="spellStart"/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Τοκοχρεωλύσια</w:t>
            </w:r>
            <w:proofErr w:type="spellEnd"/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 δανείων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20.000,00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66</w:t>
            </w:r>
          </w:p>
        </w:tc>
        <w:tc>
          <w:tcPr>
            <w:tcW w:w="4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Προμήθειες -  Αναλώσεις υλικών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483.931,20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67, 68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Μεταβιβάσεις σε τρίτους, Λοιπά έξοδα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909.607,46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81, 83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Πληρωμές για υποχρεώσεις Π.Ο.Ε.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512.149,04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82, 85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Λοιπές αποδόσεις και προβλέψεις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7.026.888,85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napToGrid/>
                <w:color w:val="000000"/>
                <w:lang w:eastAsia="en-US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 xml:space="preserve">Επενδύσεις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71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Αγορές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1.268.228,14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73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Έργα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7.221.887,60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74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Μελέτες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58.965,50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75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Συμμετοχή σε επιχειρήσεις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2.500,00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652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proofErr w:type="spellStart"/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Τοκοχρεωλύσια</w:t>
            </w:r>
            <w:proofErr w:type="spellEnd"/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 δανείων </w:t>
            </w:r>
            <w:proofErr w:type="spellStart"/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επινδύσεων</w:t>
            </w:r>
            <w:proofErr w:type="spellEnd"/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474.000,00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>9111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Αποθεματικό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snapToGrid/>
                <w:color w:val="000000"/>
                <w:lang w:eastAsia="en-US"/>
              </w:rPr>
              <w:t xml:space="preserve">10.628,80  </w:t>
            </w:r>
          </w:p>
        </w:tc>
      </w:tr>
      <w:tr w:rsidR="00A14142" w:rsidRPr="00A141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napToGrid/>
                <w:color w:val="000000"/>
                <w:lang w:eastAsia="en-US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proofErr w:type="spellStart"/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>Συνολο</w:t>
            </w:r>
            <w:proofErr w:type="spellEnd"/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 xml:space="preserve"> Εξόδων και Πληρωμών :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14142" w:rsidRPr="00A14142" w:rsidRDefault="00A1414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</w:pPr>
            <w:r w:rsidRPr="00A14142">
              <w:rPr>
                <w:rFonts w:eastAsiaTheme="minorHAnsi" w:cs="Arial"/>
                <w:b/>
                <w:bCs/>
                <w:snapToGrid/>
                <w:color w:val="000000"/>
                <w:lang w:eastAsia="en-US"/>
              </w:rPr>
              <w:t xml:space="preserve">23.227.768,35  </w:t>
            </w:r>
          </w:p>
        </w:tc>
      </w:tr>
    </w:tbl>
    <w:p w:rsidR="006F2B6E" w:rsidRPr="009939CA" w:rsidRDefault="006F2B6E" w:rsidP="006F2B6E">
      <w:pPr>
        <w:spacing w:line="360" w:lineRule="auto"/>
        <w:jc w:val="both"/>
      </w:pPr>
      <w:r>
        <w:rPr>
          <w:b/>
        </w:rPr>
        <w:t>Β</w:t>
      </w:r>
      <w:r w:rsidRPr="009939CA">
        <w:rPr>
          <w:b/>
        </w:rPr>
        <w:t>.</w:t>
      </w:r>
      <w:r w:rsidRPr="009939CA">
        <w:t xml:space="preserve"> Η παρούσα απόφαση θα υποβληθεί για τον απαιτούμενο έλεγχο νομιμότητας.</w:t>
      </w:r>
    </w:p>
    <w:p w:rsidR="002D53B0" w:rsidRPr="00E07B05" w:rsidRDefault="002D53B0" w:rsidP="009A7553">
      <w:pPr>
        <w:spacing w:line="360" w:lineRule="auto"/>
      </w:pPr>
      <w:r w:rsidRPr="00E07B05">
        <w:t xml:space="preserve">   Η απόφαση αυτή έλαβε </w:t>
      </w:r>
      <w:r w:rsidRPr="00E07B05">
        <w:rPr>
          <w:b/>
        </w:rPr>
        <w:t xml:space="preserve">α/α : </w:t>
      </w:r>
      <w:r w:rsidRPr="002D53B0">
        <w:rPr>
          <w:b/>
        </w:rPr>
        <w:t>168</w:t>
      </w:r>
      <w:r>
        <w:rPr>
          <w:b/>
        </w:rPr>
        <w:t>/2019</w:t>
      </w:r>
    </w:p>
    <w:p w:rsidR="002D53B0" w:rsidRDefault="002D53B0" w:rsidP="00A14142">
      <w:pPr>
        <w:spacing w:line="360" w:lineRule="auto"/>
      </w:pPr>
      <w:r w:rsidRPr="00E07B05">
        <w:t xml:space="preserve">  Αφού συντάχθηκε η παρούσα, υπογράφεται όπως ακολουθεί: </w:t>
      </w:r>
    </w:p>
    <w:p w:rsidR="002D53B0" w:rsidRPr="00655247" w:rsidRDefault="002D53B0" w:rsidP="002D53B0">
      <w:pPr>
        <w:spacing w:after="120"/>
        <w:ind w:left="360"/>
        <w:rPr>
          <w:b/>
        </w:rPr>
      </w:pPr>
      <w:r w:rsidRPr="00655247">
        <w:rPr>
          <w:b/>
        </w:rPr>
        <w:t xml:space="preserve">      Ο ΠΡΟΕΔΡΟΣ ΤΗΣ ΟΙΚ. Ε.                                     ΤΑ ΜΕΛΗ ΤΗΣ ΟΙΚ. Ε.</w:t>
      </w:r>
    </w:p>
    <w:p w:rsidR="002D53B0" w:rsidRPr="007B1F9E" w:rsidRDefault="002D53B0" w:rsidP="002D53B0">
      <w:pPr>
        <w:pStyle w:val="a5"/>
        <w:spacing w:after="120"/>
        <w:rPr>
          <w:b/>
        </w:rPr>
      </w:pPr>
      <w:r w:rsidRPr="007B1F9E">
        <w:rPr>
          <w:b/>
        </w:rPr>
        <w:t xml:space="preserve">                                                                               1.- </w:t>
      </w:r>
      <w:proofErr w:type="spellStart"/>
      <w:r w:rsidRPr="007B1F9E">
        <w:rPr>
          <w:b/>
        </w:rPr>
        <w:t>Τρωγάδης</w:t>
      </w:r>
      <w:proofErr w:type="spellEnd"/>
      <w:r w:rsidRPr="007B1F9E">
        <w:rPr>
          <w:b/>
        </w:rPr>
        <w:t xml:space="preserve"> Βασίλειος</w:t>
      </w:r>
    </w:p>
    <w:p w:rsidR="002D53B0" w:rsidRPr="007B1F9E" w:rsidRDefault="002D53B0" w:rsidP="002D53B0">
      <w:pPr>
        <w:pStyle w:val="a5"/>
        <w:spacing w:after="120"/>
        <w:rPr>
          <w:b/>
        </w:rPr>
      </w:pPr>
      <w:r w:rsidRPr="007B1F9E">
        <w:rPr>
          <w:b/>
        </w:rPr>
        <w:t xml:space="preserve">                                                                               2.- Σιάχος Ανδρέας</w:t>
      </w:r>
    </w:p>
    <w:p w:rsidR="002D53B0" w:rsidRPr="007B1F9E" w:rsidRDefault="002D53B0" w:rsidP="002D53B0">
      <w:pPr>
        <w:pStyle w:val="a5"/>
        <w:spacing w:after="120"/>
        <w:rPr>
          <w:b/>
        </w:rPr>
      </w:pPr>
      <w:r w:rsidRPr="007B1F9E">
        <w:rPr>
          <w:b/>
        </w:rPr>
        <w:t xml:space="preserve">                                                                               3.- </w:t>
      </w:r>
      <w:r>
        <w:rPr>
          <w:b/>
        </w:rPr>
        <w:t>Μπεκιάρης Δημήτριος</w:t>
      </w:r>
    </w:p>
    <w:p w:rsidR="002D53B0" w:rsidRDefault="002D53B0" w:rsidP="002D53B0">
      <w:pPr>
        <w:pStyle w:val="a5"/>
        <w:spacing w:after="120"/>
        <w:rPr>
          <w:b/>
        </w:rPr>
      </w:pPr>
      <w:r w:rsidRPr="007B1F9E">
        <w:rPr>
          <w:b/>
        </w:rPr>
        <w:t xml:space="preserve">     ΑΝΝΙΒΑΣ ΠΑΠΑΚΥΡΙΑΚΟΣ                               4.-</w:t>
      </w:r>
      <w:r w:rsidRPr="007B1F9E">
        <w:rPr>
          <w:b/>
        </w:rPr>
        <w:tab/>
      </w:r>
      <w:proofErr w:type="spellStart"/>
      <w:r w:rsidRPr="007B1F9E">
        <w:rPr>
          <w:b/>
        </w:rPr>
        <w:t>Δαληβίγκας</w:t>
      </w:r>
      <w:proofErr w:type="spellEnd"/>
      <w:r w:rsidRPr="007B1F9E">
        <w:rPr>
          <w:b/>
        </w:rPr>
        <w:t xml:space="preserve"> Γεώργιος</w:t>
      </w:r>
    </w:p>
    <w:p w:rsidR="002D53B0" w:rsidRPr="007B1F9E" w:rsidRDefault="002D53B0" w:rsidP="002D53B0">
      <w:pPr>
        <w:pStyle w:val="a5"/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5.- Βουδούρης Νικόλαος</w:t>
      </w:r>
    </w:p>
    <w:p w:rsidR="002D53B0" w:rsidRPr="007B1F9E" w:rsidRDefault="002D53B0" w:rsidP="002D53B0">
      <w:pPr>
        <w:pStyle w:val="a5"/>
        <w:spacing w:after="120"/>
        <w:rPr>
          <w:b/>
        </w:rPr>
      </w:pPr>
      <w:r w:rsidRPr="007B1F9E">
        <w:rPr>
          <w:b/>
        </w:rPr>
        <w:tab/>
      </w:r>
      <w:r w:rsidRPr="007B1F9E">
        <w:rPr>
          <w:b/>
        </w:rPr>
        <w:tab/>
      </w:r>
      <w:r w:rsidRPr="007B1F9E">
        <w:rPr>
          <w:b/>
        </w:rPr>
        <w:tab/>
      </w:r>
      <w:r w:rsidRPr="007B1F9E">
        <w:rPr>
          <w:b/>
        </w:rPr>
        <w:tab/>
      </w:r>
      <w:r w:rsidRPr="007B1F9E">
        <w:rPr>
          <w:b/>
        </w:rPr>
        <w:tab/>
      </w:r>
      <w:r w:rsidRPr="007B1F9E">
        <w:rPr>
          <w:b/>
        </w:rPr>
        <w:tab/>
      </w:r>
      <w:r w:rsidRPr="007B1F9E">
        <w:rPr>
          <w:b/>
        </w:rPr>
        <w:tab/>
        <w:t xml:space="preserve">     </w:t>
      </w:r>
    </w:p>
    <w:p w:rsidR="002D53B0" w:rsidRPr="007B1F9E" w:rsidRDefault="002D53B0" w:rsidP="00A14142">
      <w:pPr>
        <w:pStyle w:val="a5"/>
        <w:spacing w:after="120"/>
        <w:jc w:val="center"/>
        <w:rPr>
          <w:b/>
        </w:rPr>
      </w:pPr>
      <w:r w:rsidRPr="007B1F9E">
        <w:rPr>
          <w:b/>
        </w:rPr>
        <w:t>Ακριβές απόσπασμα</w:t>
      </w:r>
    </w:p>
    <w:p w:rsidR="002D53B0" w:rsidRPr="007B1F9E" w:rsidRDefault="002D53B0" w:rsidP="00A14142">
      <w:pPr>
        <w:pStyle w:val="a5"/>
        <w:spacing w:after="120"/>
        <w:jc w:val="center"/>
        <w:rPr>
          <w:b/>
        </w:rPr>
      </w:pPr>
      <w:r w:rsidRPr="007B1F9E">
        <w:rPr>
          <w:b/>
        </w:rPr>
        <w:t>Ζευγολατιό.-</w:t>
      </w:r>
    </w:p>
    <w:p w:rsidR="002D53B0" w:rsidRDefault="002D53B0" w:rsidP="00A14142">
      <w:pPr>
        <w:pStyle w:val="a5"/>
        <w:spacing w:after="120"/>
        <w:jc w:val="center"/>
        <w:rPr>
          <w:b/>
        </w:rPr>
      </w:pPr>
      <w:r w:rsidRPr="007B1F9E">
        <w:rPr>
          <w:b/>
        </w:rPr>
        <w:t>O ΠΡΟΕΔΡΟΣ ΤΗΣ ΟΙΚ.Ε</w:t>
      </w:r>
    </w:p>
    <w:p w:rsidR="00A14142" w:rsidRPr="007B1F9E" w:rsidRDefault="00A14142" w:rsidP="00A14142">
      <w:pPr>
        <w:pStyle w:val="a5"/>
        <w:spacing w:after="120"/>
        <w:jc w:val="center"/>
        <w:rPr>
          <w:b/>
        </w:rPr>
      </w:pPr>
    </w:p>
    <w:p w:rsidR="002D53B0" w:rsidRPr="007B1F9E" w:rsidRDefault="002D53B0" w:rsidP="002D53B0">
      <w:pPr>
        <w:pStyle w:val="a5"/>
        <w:spacing w:line="276" w:lineRule="auto"/>
        <w:jc w:val="center"/>
        <w:rPr>
          <w:b/>
        </w:rPr>
      </w:pPr>
      <w:r w:rsidRPr="007B1F9E">
        <w:rPr>
          <w:b/>
        </w:rPr>
        <w:t>ΑΝΝΙΒΑΣ ΠΑΠΑΚΥΡΙΑΚΟΣ</w:t>
      </w:r>
    </w:p>
    <w:sectPr w:rsidR="002D53B0" w:rsidRPr="007B1F9E" w:rsidSect="00B729A2">
      <w:footerReference w:type="even" r:id="rId7"/>
      <w:footerReference w:type="default" r:id="rId8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C9" w:rsidRDefault="002867C9">
      <w:r>
        <w:separator/>
      </w:r>
    </w:p>
  </w:endnote>
  <w:endnote w:type="continuationSeparator" w:id="0">
    <w:p w:rsidR="002867C9" w:rsidRDefault="0028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ED" w:rsidRDefault="006F2B6E" w:rsidP="004871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4871ED" w:rsidRDefault="002867C9" w:rsidP="004871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ED" w:rsidRDefault="006F2B6E" w:rsidP="004871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4142">
      <w:rPr>
        <w:rStyle w:val="a4"/>
        <w:noProof/>
      </w:rPr>
      <w:t>1</w:t>
    </w:r>
    <w:r>
      <w:rPr>
        <w:rStyle w:val="a4"/>
      </w:rPr>
      <w:fldChar w:fldCharType="end"/>
    </w:r>
  </w:p>
  <w:p w:rsidR="004871ED" w:rsidRDefault="002867C9" w:rsidP="004871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C9" w:rsidRDefault="002867C9">
      <w:r>
        <w:separator/>
      </w:r>
    </w:p>
  </w:footnote>
  <w:footnote w:type="continuationSeparator" w:id="0">
    <w:p w:rsidR="002867C9" w:rsidRDefault="0028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B0"/>
    <w:rsid w:val="002867C9"/>
    <w:rsid w:val="002D53B0"/>
    <w:rsid w:val="006F2B6E"/>
    <w:rsid w:val="009A7553"/>
    <w:rsid w:val="00A14142"/>
    <w:rsid w:val="00B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B0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D53B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D53B0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page number"/>
    <w:basedOn w:val="a0"/>
    <w:rsid w:val="002D53B0"/>
  </w:style>
  <w:style w:type="paragraph" w:styleId="a5">
    <w:name w:val="List Paragraph"/>
    <w:basedOn w:val="a"/>
    <w:uiPriority w:val="34"/>
    <w:qFormat/>
    <w:rsid w:val="002D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B0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D53B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D53B0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page number"/>
    <w:basedOn w:val="a0"/>
    <w:rsid w:val="002D53B0"/>
  </w:style>
  <w:style w:type="paragraph" w:styleId="a5">
    <w:name w:val="List Paragraph"/>
    <w:basedOn w:val="a"/>
    <w:uiPriority w:val="34"/>
    <w:qFormat/>
    <w:rsid w:val="002D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4</cp:revision>
  <cp:lastPrinted>2020-01-08T09:42:00Z</cp:lastPrinted>
  <dcterms:created xsi:type="dcterms:W3CDTF">2020-01-08T07:47:00Z</dcterms:created>
  <dcterms:modified xsi:type="dcterms:W3CDTF">2020-01-08T09:45:00Z</dcterms:modified>
</cp:coreProperties>
</file>