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Default="007006B3" w:rsidP="007006B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 </w:t>
      </w:r>
    </w:p>
    <w:p w:rsidR="007006B3" w:rsidRDefault="007006B3" w:rsidP="007006B3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</w:p>
    <w:p w:rsidR="007006B3" w:rsidRDefault="007006B3" w:rsidP="007006B3">
      <w:pPr>
        <w:pStyle w:val="Standard"/>
        <w:jc w:val="both"/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7006B3" w:rsidRDefault="007006B3" w:rsidP="007006B3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006B3" w:rsidRDefault="007006B3" w:rsidP="007006B3">
      <w:pPr>
        <w:pStyle w:val="Standard"/>
        <w:ind w:left="-720" w:firstLine="720"/>
        <w:jc w:val="both"/>
        <w:rPr>
          <w:rFonts w:ascii="Arial" w:hAnsi="Arial" w:cs="Arial"/>
          <w:b/>
        </w:rPr>
      </w:pPr>
    </w:p>
    <w:p w:rsidR="007006B3" w:rsidRDefault="007006B3" w:rsidP="007006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7006B3" w:rsidRDefault="007006B3" w:rsidP="007006B3">
      <w:pPr>
        <w:pStyle w:val="Standard"/>
        <w:spacing w:line="360" w:lineRule="auto"/>
        <w:ind w:left="-720"/>
        <w:jc w:val="center"/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i/>
        </w:rPr>
        <w:t>ΠΙΝΑΚΑΣ ΔΗΜΟΣΙΕΥΣΗΣ ΑΠΟΦΑΣΕΩΝ ΔΗΜΟΤΙΚΟΥ ΣΥΜΒΟΥΛΙΟΥ</w:t>
      </w:r>
    </w:p>
    <w:p w:rsidR="007006B3" w:rsidRDefault="007006B3" w:rsidP="007006B3">
      <w:pPr>
        <w:pStyle w:val="Standard"/>
        <w:spacing w:line="360" w:lineRule="auto"/>
        <w:ind w:left="-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ΔΗΜΟΥ ΒΕΛΟΥ- ΒΟΧΑΣ</w:t>
      </w:r>
    </w:p>
    <w:p w:rsidR="007006B3" w:rsidRDefault="007006B3" w:rsidP="007006B3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t xml:space="preserve">Κατά την </w:t>
      </w:r>
      <w:r>
        <w:rPr>
          <w:rFonts w:ascii="Arial" w:hAnsi="Arial" w:cs="Arial"/>
          <w:b/>
          <w:i/>
          <w:sz w:val="32"/>
          <w:szCs w:val="32"/>
        </w:rPr>
        <w:t xml:space="preserve">  1</w:t>
      </w:r>
      <w:r w:rsidRPr="007006B3">
        <w:rPr>
          <w:rFonts w:ascii="Arial" w:hAnsi="Arial" w:cs="Arial"/>
          <w:b/>
          <w:i/>
          <w:sz w:val="32"/>
          <w:szCs w:val="32"/>
        </w:rPr>
        <w:t>3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i/>
        </w:rPr>
        <w:t xml:space="preserve"> τακτική συνεδρίαση της  </w:t>
      </w:r>
      <w:r w:rsidRPr="007006B3">
        <w:rPr>
          <w:rFonts w:ascii="Arial" w:hAnsi="Arial" w:cs="Arial"/>
          <w:b/>
          <w:i/>
        </w:rPr>
        <w:t>7</w:t>
      </w:r>
      <w:r w:rsidRPr="00B32CB3">
        <w:rPr>
          <w:rFonts w:ascii="Arial" w:hAnsi="Arial" w:cs="Arial"/>
          <w:b/>
          <w:i/>
          <w:vertAlign w:val="superscript"/>
        </w:rPr>
        <w:t>ης</w:t>
      </w:r>
      <w:r>
        <w:rPr>
          <w:rFonts w:ascii="Arial" w:hAnsi="Arial" w:cs="Arial"/>
          <w:b/>
          <w:i/>
        </w:rPr>
        <w:t xml:space="preserve">  Αυγούστου</w:t>
      </w:r>
      <w:r>
        <w:rPr>
          <w:rFonts w:ascii="Arial" w:hAnsi="Arial" w:cs="Arial"/>
          <w:b/>
          <w:i/>
          <w:sz w:val="32"/>
          <w:szCs w:val="32"/>
        </w:rPr>
        <w:t xml:space="preserve">  2020, δια ζώσης, κεκλεισμένων των θυρών</w:t>
      </w:r>
    </w:p>
    <w:p w:rsidR="007006B3" w:rsidRDefault="007006B3" w:rsidP="007006B3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ΘΕΜΑΤΑ ΗΜΕΡΗΣΙΑΣ  ΔΙΑΤΑΞΗΣ</w:t>
      </w:r>
    </w:p>
    <w:p w:rsidR="007006B3" w:rsidRPr="005A6D55" w:rsidRDefault="007006B3" w:rsidP="007006B3">
      <w:pPr>
        <w:pStyle w:val="Standard"/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Παρόντες   25             Απόντες   2               </w:t>
      </w:r>
    </w:p>
    <w:p w:rsidR="007006B3" w:rsidRPr="00AC0842" w:rsidRDefault="007006B3" w:rsidP="007006B3">
      <w:pPr>
        <w:jc w:val="center"/>
        <w:rPr>
          <w:b/>
        </w:rPr>
      </w:pPr>
      <w:r>
        <w:rPr>
          <w:b/>
        </w:rPr>
        <w:t>ΘΕΜΑΤΑ ΕΚΤΟΣ ΗΜΕΡΗΣΙΑΣ</w:t>
      </w:r>
    </w:p>
    <w:p w:rsidR="007006B3" w:rsidRDefault="007006B3" w:rsidP="007006B3">
      <w:pPr>
        <w:jc w:val="center"/>
        <w:rPr>
          <w:b/>
          <w:lang w:val="en-US"/>
        </w:rPr>
      </w:pPr>
    </w:p>
    <w:tbl>
      <w:tblPr>
        <w:tblW w:w="1050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2"/>
        <w:gridCol w:w="9979"/>
      </w:tblGrid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Pr="00AC0842" w:rsidRDefault="007006B3" w:rsidP="003727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0842">
              <w:rPr>
                <w:rFonts w:ascii="Arial" w:hAnsi="Arial" w:cs="Arial"/>
                <w:sz w:val="22"/>
                <w:szCs w:val="22"/>
              </w:rPr>
              <w:t xml:space="preserve">Απαλλαγή από Δημοτικά Τέλη σε επιχειρήσεις που διακόπτουν ή περιορίζουν υποχρεωτικά τη λειτουργία τους , λόγω των μέτρων αποτροπής της διασποράς του κορωνοϊού </w:t>
            </w:r>
            <w:r w:rsidRPr="00AC0842">
              <w:rPr>
                <w:rFonts w:ascii="Arial" w:hAnsi="Arial" w:cs="Arial"/>
                <w:sz w:val="22"/>
                <w:szCs w:val="22"/>
                <w:lang w:val="en-US"/>
              </w:rPr>
              <w:t>COVID</w:t>
            </w:r>
            <w:r w:rsidRPr="00AC0842">
              <w:rPr>
                <w:rFonts w:ascii="Arial" w:hAnsi="Arial" w:cs="Arial"/>
                <w:sz w:val="22"/>
                <w:szCs w:val="22"/>
              </w:rPr>
              <w:t>-19, κατ’ εφαρμογή της Πράξης νομοθετικού Περιεχομένου ΦΕΚ 68/Α/20.03.2020.</w:t>
            </w:r>
          </w:p>
          <w:p w:rsid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</w:pPr>
            <w:r w:rsidRPr="007006B3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</w:tc>
      </w:tr>
    </w:tbl>
    <w:p w:rsidR="007006B3" w:rsidRDefault="007006B3" w:rsidP="007006B3">
      <w:pPr>
        <w:jc w:val="center"/>
        <w:rPr>
          <w:b/>
          <w:lang w:val="en-US"/>
        </w:rPr>
      </w:pPr>
    </w:p>
    <w:p w:rsidR="007006B3" w:rsidRDefault="007006B3" w:rsidP="007006B3">
      <w:pPr>
        <w:jc w:val="center"/>
        <w:rPr>
          <w:b/>
          <w:lang w:val="en-US"/>
        </w:rPr>
      </w:pPr>
    </w:p>
    <w:p w:rsidR="007006B3" w:rsidRDefault="007006B3" w:rsidP="007006B3">
      <w:pPr>
        <w:jc w:val="center"/>
        <w:rPr>
          <w:b/>
        </w:rPr>
      </w:pPr>
      <w:r>
        <w:rPr>
          <w:b/>
        </w:rPr>
        <w:t>Θ Ε Μ Α Τ Α   Η Μ Ε Ρ Η Σ Ι Α Σ</w:t>
      </w:r>
    </w:p>
    <w:p w:rsidR="007006B3" w:rsidRDefault="007006B3" w:rsidP="007006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ΟΙΚΟΝΟΜΙΚΑ ΘΕΜΑΤΑ</w:t>
      </w:r>
    </w:p>
    <w:tbl>
      <w:tblPr>
        <w:tblW w:w="1050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2"/>
        <w:gridCol w:w="9979"/>
      </w:tblGrid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έκθεσης εσόδων- εξόδων Β</w:t>
            </w:r>
            <w:r w:rsidRPr="00516219">
              <w:rPr>
                <w:rFonts w:ascii="Arial" w:hAnsi="Arial" w:cs="Arial"/>
                <w:sz w:val="22"/>
                <w:szCs w:val="22"/>
              </w:rPr>
              <w:t xml:space="preserve">΄ τριμήνου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516219">
              <w:rPr>
                <w:rFonts w:ascii="Arial" w:hAnsi="Arial" w:cs="Arial"/>
                <w:sz w:val="22"/>
                <w:szCs w:val="22"/>
              </w:rPr>
              <w:t xml:space="preserve">, για την υλοποίηση του προϋπολογισμού έτους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5162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06B3" w:rsidRP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6B3">
              <w:rPr>
                <w:rFonts w:ascii="Arial" w:hAnsi="Arial" w:cs="Arial"/>
                <w:b/>
                <w:sz w:val="22"/>
                <w:szCs w:val="22"/>
              </w:rPr>
              <w:t>ΨΗΦΙΣΘΗΚΕ ΜΕ 14 ΨΗΦΟΥΣ ΥΠΕΡ- 11 ΚΑΤΑ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Τροποποίηση προϋπολογισμού του Δήμου οικ. έτους 2020 [4</w:t>
            </w:r>
            <w:r w:rsidRPr="00834727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  <w:rPr>
                <w:b/>
              </w:rPr>
            </w:pPr>
          </w:p>
          <w:p w:rsidR="007006B3" w:rsidRP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  <w:rPr>
                <w:b/>
              </w:rPr>
            </w:pPr>
            <w:r w:rsidRPr="007006B3">
              <w:rPr>
                <w:b/>
              </w:rPr>
              <w:t>ΨΗΦΙΣΘΗΚΕ ΜΕ 14 ΕΓΚΥΡΟΥΣ ΨΗΦΟΥΣ Η ΠΑΡ. 23</w:t>
            </w:r>
          </w:p>
          <w:p w:rsid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</w:pPr>
            <w:r w:rsidRPr="007006B3">
              <w:rPr>
                <w:b/>
              </w:rPr>
              <w:t>ΨΗΦΙΣΘΗΚΑΝ ΜΕ 18 ΕΓΚΥΡΟΥΣ ΨΗΦΟΥΣ</w:t>
            </w:r>
            <w:r>
              <w:t xml:space="preserve"> </w:t>
            </w:r>
            <w:r w:rsidRPr="007006B3">
              <w:rPr>
                <w:b/>
              </w:rPr>
              <w:t>ΟΙ ΥΠΟΛΟΙΠΕΣ ΠΑΡΑΓΡΑΦΟΙ</w:t>
            </w:r>
          </w:p>
          <w:p w:rsidR="007006B3" w:rsidRPr="00323072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Περί επιβολής τελών Αποχέτευσης, για τη λειτουργία και συντήρηση του δικτύου αποχέτευσης της Κοινότητας Βέλου</w:t>
            </w:r>
          </w:p>
          <w:p w:rsidR="007006B3" w:rsidRP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  <w:rPr>
                <w:b/>
              </w:rPr>
            </w:pPr>
            <w:r w:rsidRPr="007006B3">
              <w:rPr>
                <w:rFonts w:ascii="Arial" w:hAnsi="Arial" w:cs="Arial"/>
                <w:b/>
                <w:sz w:val="22"/>
                <w:szCs w:val="22"/>
              </w:rPr>
              <w:t>ΨΗΦΙΣΘΗΚΕ ΜΕ 24 ΨΗΦΟΥΣ ΥΠΕΡ- 1 ΚΑΤΑ</w:t>
            </w:r>
          </w:p>
          <w:p w:rsidR="007006B3" w:rsidRDefault="007006B3" w:rsidP="003727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06B3" w:rsidRDefault="007006B3" w:rsidP="00700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06B3" w:rsidRDefault="007006B3" w:rsidP="007006B3">
      <w:pPr>
        <w:rPr>
          <w:rFonts w:ascii="Arial" w:hAnsi="Arial" w:cs="Arial"/>
        </w:rPr>
      </w:pPr>
    </w:p>
    <w:p w:rsidR="007006B3" w:rsidRDefault="007006B3" w:rsidP="007006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265B18">
        <w:rPr>
          <w:rFonts w:ascii="Arial" w:hAnsi="Arial" w:cs="Arial"/>
          <w:b/>
          <w:sz w:val="22"/>
          <w:szCs w:val="22"/>
        </w:rPr>
        <w:t>2</w:t>
      </w:r>
      <w:r w:rsidRPr="00265B18">
        <w:rPr>
          <w:rFonts w:ascii="Arial" w:hAnsi="Arial" w:cs="Arial"/>
          <w:b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ΤΕΧΝΙΚΑ ΘΕΜΑΤΑ</w:t>
      </w:r>
    </w:p>
    <w:tbl>
      <w:tblPr>
        <w:tblW w:w="1050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2"/>
        <w:gridCol w:w="9979"/>
      </w:tblGrid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>Συγκρότηση επιτροπής  προσωρινής και οριστικής παραλαβής έργου, με τίτλο «</w:t>
            </w:r>
            <w:r w:rsidRPr="00516219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Αποκατάσταση δημοτικής οδοποιίας του Δήμου</w:t>
            </w:r>
            <w:r w:rsidRPr="00516219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 ΚΛΗΡΩΣΗ ΤΑΚΤΙΚΟ ΜΕΛΟΣ:ΚΑΡΑΧΟΝΤΖΙΤΗΣ ΚΩΣΤΑΣ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ΑΝΑΠΛΗΡΩΜΑΤΙΚΟ ΜΕΛΟΣ : ΠΕΡΡΗΣ ΝΙΚΟΛΑΟΣ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6B3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  <w:p w:rsid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>Συγκρότηση επιτροπής  προσωρινής και οριστικής παραλαβής έργου, με τίτλο «</w:t>
            </w:r>
            <w:r w:rsidRPr="00516219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Έργα συνδέσεων αποχέτευσης Δ.Κ. Βέλου</w:t>
            </w:r>
            <w:r w:rsidRPr="00516219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 ΚΛΗΡΩΣΗ ΤΑΚΤΙΚΟ ΜΕΛΟΣ: ΔΑΛΗΒΙΓΚΑΣ ΓΕΩΡΓΙΟΣ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ΑΝΑΠΛΗΡΩΜΑΤΙΚΟ ΜΕΛΟΣ : ΤΡΙΑΝΤΑΦΥΛΛΟΥ ΚΩΝΣΤΑΝΤΙΝΟΣ</w:t>
            </w:r>
          </w:p>
          <w:p w:rsidR="007006B3" w:rsidRP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6B3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  <w:p w:rsidR="007006B3" w:rsidRPr="00516219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>Συγκρότηση επιτροπής  προσωρινής και οριστικής παραλαβής έργου, με τίτλο «</w:t>
            </w:r>
            <w:r w:rsidRPr="00516219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Έργα δημοτικής οδοποιίας Δήμου</w:t>
            </w:r>
            <w:r w:rsidRPr="00516219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Παρόντες              Απόντες 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Εισηγητής 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 ΚΛΗΡΩΣΗ ΤΑΚΤΙΚΟ ΜΕΛΟΣ: ΡΟΖΟΣ ΝΙΚΟΛΑΟΣ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ΑΝΑΠΛΗΡΩΜΑΤΙΚΟ ΜΕΛΟΣ : ΜΠΕΚΙΑΡΗΣ ΔΗΜΗΤΡΙΟΣ</w:t>
            </w:r>
          </w:p>
          <w:p w:rsidR="007006B3" w:rsidRPr="007006B3" w:rsidRDefault="007006B3" w:rsidP="007006B3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6B3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  <w:p w:rsidR="007006B3" w:rsidRPr="00516219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 xml:space="preserve">Συγκρότηση επιτροπής  προσωρινής και οριστικής παραλαβής έργου, με τίτλο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834727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Έργα ηλεκτροφωτισμού του Δήμου»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Παρόντες              Απόντες 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Εισηγητής Σιάχος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 ΚΛΗΡΩΣΗ ΤΑΚΤΙΚΟ ΜΕΛΟΣ: ΔΑΛΗΒΙΓΚΑΣ ΓΕΩΡΓΙΟΣ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ΑΝΑΠΛΗΡΩΜΑΤΙΚΟ ΜΕΛΟΣ : </w:t>
            </w:r>
            <w:r w:rsidR="00B13954">
              <w:rPr>
                <w:rFonts w:ascii="Arial" w:hAnsi="Arial" w:cs="Arial"/>
                <w:sz w:val="22"/>
                <w:szCs w:val="22"/>
              </w:rPr>
              <w:t>ΚΑΡΑΧΟΝΤΖΙΤΗΣ ΚΩΝΣΤΑΝΤΙΝΟΣ</w:t>
            </w:r>
          </w:p>
          <w:p w:rsidR="00B13954" w:rsidRPr="00B13954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  <w:p w:rsidR="007006B3" w:rsidRPr="00516219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</w:pPr>
            <w:r w:rsidRPr="00516219">
              <w:rPr>
                <w:rFonts w:ascii="Arial" w:hAnsi="Arial" w:cs="Arial"/>
                <w:sz w:val="22"/>
                <w:szCs w:val="22"/>
              </w:rPr>
              <w:t xml:space="preserve">Συγκρότηση επιτροπής  προσωρινής και οριστικής παραλαβής έργου, με τίτλο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9319D">
              <w:rPr>
                <w:rFonts w:ascii="Arial" w:eastAsia="Arial Unicode MS" w:hAnsi="Arial" w:cs="Arial"/>
                <w:snapToGrid w:val="0"/>
                <w:sz w:val="22"/>
                <w:szCs w:val="22"/>
                <w:lang w:eastAsia="zh-CN"/>
              </w:rPr>
              <w:t>Έργα δημοτικών κτιρίων Δ.Ε. Βόχας»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Παρόντες              Απόντες 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Εισηγητής Σιάχος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 ΚΛΗΡΩΣΗ ΤΑΚΤΙΚΟ ΜΕΛΟΣ:</w:t>
            </w:r>
            <w:r w:rsidR="00B13954">
              <w:rPr>
                <w:rFonts w:ascii="Arial" w:hAnsi="Arial" w:cs="Arial"/>
                <w:sz w:val="22"/>
                <w:szCs w:val="22"/>
              </w:rPr>
              <w:t xml:space="preserve"> ΡΑΧΑΝΙΩΤΗΣ ΝΙΚΟΛΑΟΣ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ΑΝΑΠΛΗΡΩΜΑΤΙΚΟ ΜΕΛΟΣ : </w:t>
            </w:r>
            <w:r w:rsidR="00B13954">
              <w:rPr>
                <w:rFonts w:ascii="Arial" w:hAnsi="Arial" w:cs="Arial"/>
                <w:sz w:val="22"/>
                <w:szCs w:val="22"/>
              </w:rPr>
              <w:t xml:space="preserve"> ΤΡΩΓΑΔΗΣ ΒΑΣΙΛΕΙΟΣ</w:t>
            </w:r>
          </w:p>
          <w:p w:rsidR="007006B3" w:rsidRPr="00516219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</w:tc>
      </w:tr>
    </w:tbl>
    <w:p w:rsidR="007006B3" w:rsidRDefault="007006B3" w:rsidP="007006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3</w:t>
      </w:r>
      <w:r w:rsidRPr="00265B18">
        <w:rPr>
          <w:rFonts w:ascii="Arial" w:hAnsi="Arial" w:cs="Arial"/>
          <w:b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ΛΟΙΠΑ ΘΕΜΑΤΑ</w:t>
      </w:r>
    </w:p>
    <w:tbl>
      <w:tblPr>
        <w:tblW w:w="1050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2"/>
        <w:gridCol w:w="9979"/>
      </w:tblGrid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Σύσταση Εθελοντικής Ομάδας  Δήμου Βέλου - Βόχας </w:t>
            </w:r>
          </w:p>
          <w:p w:rsidR="00B13954" w:rsidRDefault="00B13954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6B3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74A8A">
              <w:rPr>
                <w:rFonts w:ascii="Arial" w:hAnsi="Arial" w:cs="Arial"/>
                <w:sz w:val="22"/>
                <w:szCs w:val="22"/>
              </w:rPr>
              <w:t>Συγκρότηση γνωμοδοτικής Επιτροπής για τον εορτασμό 200 χρόνων από την Επανάσταση του 1821.</w:t>
            </w:r>
          </w:p>
          <w:p w:rsidR="004C3581" w:rsidRDefault="004C3581" w:rsidP="004C3581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00CF4">
              <w:rPr>
                <w:rFonts w:ascii="Arial" w:hAnsi="Arial" w:cs="Arial"/>
                <w:sz w:val="22"/>
                <w:szCs w:val="22"/>
              </w:rPr>
              <w:t>Περί μίσθωσης χώρου στάθμευσης οχημάτων του Δήμου στην Κοινότητα Βραχατίου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13954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6B3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  <w:p w:rsidR="007006B3" w:rsidRPr="00074A8A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Περί  έκπτωσης-</w:t>
            </w:r>
            <w:r w:rsidRPr="001D1520">
              <w:rPr>
                <w:rFonts w:ascii="Arial" w:hAnsi="Arial" w:cs="Arial"/>
                <w:sz w:val="22"/>
                <w:szCs w:val="22"/>
              </w:rPr>
              <w:t>διαγραφής κατανάλωσης νερού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06B3" w:rsidRPr="00B13954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 xml:space="preserve">ΨΗΦΙΣΘΗΚΕ ΟΜΟΦΩΝΑ </w:t>
            </w:r>
          </w:p>
          <w:p w:rsidR="007006B3" w:rsidRPr="00800CF4" w:rsidRDefault="00B13954" w:rsidP="004C3581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23 ΨΗΦΟΥΣ ΥΠΕΡ- 2 ΛΕΥΚΟ</w:t>
            </w: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Pr="00B13954" w:rsidRDefault="007006B3" w:rsidP="0037277C">
            <w:pPr>
              <w:tabs>
                <w:tab w:val="left" w:pos="6870"/>
              </w:tabs>
              <w:spacing w:line="276" w:lineRule="auto"/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</w:pPr>
            <w:r w:rsidRPr="00F01F2D">
              <w:rPr>
                <w:rFonts w:ascii="Arial" w:hAnsi="Arial" w:cs="Arial"/>
                <w:sz w:val="22"/>
                <w:szCs w:val="22"/>
              </w:rPr>
              <w:t>Περί</w:t>
            </w:r>
            <w:r w:rsidRPr="00F01F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3954">
              <w:rPr>
                <w:rStyle w:val="fontstyle01"/>
                <w:rFonts w:ascii="Arial" w:hAnsi="Arial" w:cs="Arial"/>
                <w:b w:val="0"/>
                <w:sz w:val="22"/>
                <w:szCs w:val="22"/>
              </w:rPr>
              <w:t>Λύσης  της Κοινωφελούς Επιχείρησης του Δήμου με την επωνυμία «ΔΗΜΟΤΙΚΗ ΚΟΙΝΩΦΕΛΗΣ ΕΠΙΧΕΙΡΗΣΗ ΒΕΛΟΥ-ΒΟΧΑΣ» (ΔΗ.Κ.Ε.ΒΕ.ΒΟ.)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006B3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Τ</w:t>
            </w:r>
            <w:r w:rsidRPr="006B1E4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ροποποίηση του ΟΕΥ του Δήμου Βέλου-Βόχας και σύσταση οργανικών θέσεων.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006B3" w:rsidRPr="00F01F2D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</w:tc>
      </w:tr>
      <w:tr w:rsidR="007006B3" w:rsidTr="0037277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Λύση της σχέσης έμμισθης εντολής με μηνιαία αντιμισθία της Παπαβενετίου Αγγελικής του Χρίστου, δικηγόρου του Δήμου Βέλου-Βόχας, σε συμμόρφωση με την υπ΄ αριθμ. 739/2020 απόφαση του Συμβουλίου της Επικρατείας (Τμήμα Γ΄), ορισμός εκπροσώπου του Δήμου Βέλου-Βόχας με τον αναπληρωτή του στην πενταμελή επιτροπή επιλογής</w:t>
            </w:r>
            <w:r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50899">
              <w:rPr>
                <w:rFonts w:ascii="Arial" w:hAnsi="Arial" w:cs="Arial"/>
                <w:sz w:val="22"/>
                <w:szCs w:val="22"/>
              </w:rPr>
              <w:t xml:space="preserve">του άρθρου 43 παρ.2 του ν.4194/2013 (Κώδικας Δικηγόρων) </w:t>
            </w:r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και τακτικού υπαλλήλου με τον αναπληρωτή του προς άσκηση καθηκόντων γραμματέα αυτής, για την πρόσληψη δικηγόρου με σχέση έμμισθης εντολής με </w:t>
            </w:r>
            <w:r w:rsidRPr="00650899">
              <w:rPr>
                <w:rFonts w:ascii="Arial" w:hAnsi="Arial" w:cs="Arial"/>
                <w:sz w:val="22"/>
                <w:szCs w:val="22"/>
              </w:rPr>
              <w:t>την αριθμ. πρωτ. 11524/19-08-2016 προκήρυξη</w:t>
            </w:r>
            <w:r w:rsidRPr="00650899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.</w:t>
            </w:r>
            <w:r w:rsidRPr="0065089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006B3" w:rsidRDefault="00B13954" w:rsidP="00B13954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954">
              <w:rPr>
                <w:rFonts w:ascii="Arial" w:hAnsi="Arial" w:cs="Arial"/>
                <w:b/>
                <w:sz w:val="22"/>
                <w:szCs w:val="22"/>
              </w:rPr>
              <w:t>ΨΗΦΙΣΘΗΚΕ ΟΜΟΦΩΝΑ</w:t>
            </w:r>
          </w:p>
          <w:p w:rsidR="007006B3" w:rsidRDefault="007006B3" w:rsidP="0037277C">
            <w:pPr>
              <w:tabs>
                <w:tab w:val="left" w:pos="6870"/>
              </w:tabs>
              <w:spacing w:line="276" w:lineRule="auto"/>
              <w:rPr>
                <w:rStyle w:val="a3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C3581" w:rsidRDefault="004C3581" w:rsidP="007006B3">
      <w:pPr>
        <w:pStyle w:val="Standard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006B3" w:rsidRDefault="007006B3" w:rsidP="007006B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7006B3" w:rsidRDefault="007006B3" w:rsidP="007006B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006B3" w:rsidRDefault="007006B3" w:rsidP="007006B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ΣΔΡΑΛΗΣ ΜΙΧΑΗΛ</w:t>
      </w:r>
    </w:p>
    <w:p w:rsidR="007006B3" w:rsidRDefault="007006B3" w:rsidP="007006B3"/>
    <w:p w:rsidR="00A1706C" w:rsidRDefault="00A1706C"/>
    <w:sectPr w:rsidR="00A1706C" w:rsidSect="005A6D55">
      <w:pgSz w:w="11906" w:h="16838"/>
      <w:pgMar w:top="851" w:right="1134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3"/>
    <w:rsid w:val="004C3581"/>
    <w:rsid w:val="007006B3"/>
    <w:rsid w:val="00A1706C"/>
    <w:rsid w:val="00B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customStyle="1" w:styleId="fontstyle01">
    <w:name w:val="fontstyle01"/>
    <w:rsid w:val="007006B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uiPriority w:val="22"/>
    <w:qFormat/>
    <w:rsid w:val="00700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customStyle="1" w:styleId="fontstyle01">
    <w:name w:val="fontstyle01"/>
    <w:rsid w:val="007006B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a3">
    <w:name w:val="Strong"/>
    <w:uiPriority w:val="22"/>
    <w:qFormat/>
    <w:rsid w:val="00700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dcterms:created xsi:type="dcterms:W3CDTF">2020-08-11T05:38:00Z</dcterms:created>
  <dcterms:modified xsi:type="dcterms:W3CDTF">2020-08-11T09:19:00Z</dcterms:modified>
</cp:coreProperties>
</file>