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2E" w:rsidRDefault="00164B2E" w:rsidP="00164B2E">
      <w:pPr>
        <w:jc w:val="center"/>
        <w:rPr>
          <w:rFonts w:ascii="Verdana" w:hAnsi="Verdana"/>
          <w:b/>
          <w:sz w:val="20"/>
          <w:szCs w:val="20"/>
        </w:rPr>
      </w:pPr>
    </w:p>
    <w:p w:rsidR="00164B2E" w:rsidRDefault="00164B2E" w:rsidP="00164B2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595AC2">
        <w:rPr>
          <w:rFonts w:ascii="Verdana" w:hAnsi="Verdana"/>
          <w:b/>
          <w:sz w:val="20"/>
          <w:szCs w:val="20"/>
        </w:rPr>
        <w:t>1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164B2E" w:rsidRPr="00E71C00" w:rsidRDefault="00164B2E" w:rsidP="00164B2E">
      <w:pPr>
        <w:rPr>
          <w:rFonts w:ascii="Verdana" w:hAnsi="Verdana"/>
          <w:b/>
          <w:sz w:val="20"/>
          <w:szCs w:val="20"/>
        </w:rPr>
      </w:pPr>
    </w:p>
    <w:p w:rsidR="00164B2E" w:rsidRPr="00E71C00" w:rsidRDefault="00164B2E" w:rsidP="00164B2E">
      <w:pPr>
        <w:rPr>
          <w:rFonts w:ascii="Verdana" w:hAnsi="Verdana"/>
          <w:b/>
          <w:sz w:val="20"/>
          <w:szCs w:val="20"/>
        </w:rPr>
      </w:pPr>
    </w:p>
    <w:p w:rsidR="00164B2E" w:rsidRPr="00595AC2" w:rsidRDefault="00164B2E" w:rsidP="00164B2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14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2022</w:t>
      </w:r>
    </w:p>
    <w:p w:rsidR="00164B2E" w:rsidRPr="005A1306" w:rsidRDefault="00164B2E" w:rsidP="00164B2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229</w:t>
      </w:r>
    </w:p>
    <w:p w:rsidR="00164B2E" w:rsidRPr="00AA5121" w:rsidRDefault="00164B2E" w:rsidP="00164B2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64B2E" w:rsidRPr="00AA5121" w:rsidRDefault="00164B2E" w:rsidP="00164B2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64B2E" w:rsidRPr="00AA5121" w:rsidRDefault="00164B2E" w:rsidP="00164B2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64B2E" w:rsidRPr="00AA5121" w:rsidRDefault="00164B2E" w:rsidP="00164B2E">
      <w:pPr>
        <w:jc w:val="center"/>
        <w:rPr>
          <w:rFonts w:ascii="Verdana" w:hAnsi="Verdana"/>
          <w:b/>
          <w:sz w:val="20"/>
          <w:szCs w:val="20"/>
        </w:rPr>
      </w:pPr>
    </w:p>
    <w:p w:rsidR="00164B2E" w:rsidRPr="00AA5121" w:rsidRDefault="00164B2E" w:rsidP="00164B2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64B2E" w:rsidRPr="00AA5121" w:rsidRDefault="00164B2E" w:rsidP="00164B2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64B2E" w:rsidRPr="00AA5121" w:rsidRDefault="00164B2E" w:rsidP="00164B2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19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 xml:space="preserve">Ιανουαρίου </w:t>
      </w:r>
      <w:r>
        <w:rPr>
          <w:rFonts w:ascii="Verdana" w:hAnsi="Verdana"/>
          <w:b/>
          <w:sz w:val="20"/>
          <w:szCs w:val="20"/>
        </w:rPr>
        <w:t>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164B2E" w:rsidRPr="00AA5121" w:rsidRDefault="00164B2E" w:rsidP="00164B2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64B2E" w:rsidRPr="00AA5121" w:rsidRDefault="00164B2E" w:rsidP="00164B2E">
      <w:pPr>
        <w:rPr>
          <w:rFonts w:ascii="Verdana" w:hAnsi="Verdana"/>
          <w:sz w:val="20"/>
          <w:szCs w:val="20"/>
        </w:rPr>
      </w:pPr>
    </w:p>
    <w:p w:rsidR="00164B2E" w:rsidRPr="00AA5121" w:rsidRDefault="00164B2E" w:rsidP="00164B2E">
      <w:pPr>
        <w:rPr>
          <w:rFonts w:ascii="Verdana" w:hAnsi="Verdana"/>
          <w:sz w:val="20"/>
          <w:szCs w:val="20"/>
        </w:rPr>
      </w:pPr>
    </w:p>
    <w:p w:rsidR="00164B2E" w:rsidRPr="00E61BC3" w:rsidRDefault="00164B2E" w:rsidP="00164B2E">
      <w:pPr>
        <w:spacing w:line="360" w:lineRule="auto"/>
        <w:rPr>
          <w:rFonts w:ascii="Verdana" w:hAnsi="Verdana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 w:rsidR="00E61BC3" w:rsidRPr="00E61BC3">
        <w:rPr>
          <w:rFonts w:ascii="Verdana" w:hAnsi="Verdana"/>
          <w:sz w:val="20"/>
          <w:szCs w:val="20"/>
        </w:rPr>
        <w:t>Εκλογή Αντιπροέδρου Οικονομικής Επιτροπ</w:t>
      </w:r>
      <w:r w:rsidR="00E61BC3" w:rsidRPr="00E61BC3">
        <w:rPr>
          <w:rFonts w:ascii="Verdana" w:hAnsi="Verdana"/>
          <w:sz w:val="20"/>
          <w:szCs w:val="20"/>
        </w:rPr>
        <w:t>ής</w:t>
      </w:r>
      <w:r w:rsidR="00E61BC3">
        <w:rPr>
          <w:rFonts w:ascii="Verdana" w:hAnsi="Verdana"/>
          <w:sz w:val="20"/>
          <w:szCs w:val="20"/>
        </w:rPr>
        <w:t>.</w:t>
      </w:r>
    </w:p>
    <w:p w:rsidR="00E61BC3" w:rsidRPr="00B622DC" w:rsidRDefault="00E61BC3" w:rsidP="00164B2E">
      <w:pPr>
        <w:spacing w:line="360" w:lineRule="auto"/>
        <w:rPr>
          <w:rFonts w:ascii="Verdana" w:hAnsi="Verdana" w:cs="Arial"/>
          <w:sz w:val="20"/>
          <w:szCs w:val="20"/>
        </w:rPr>
      </w:pPr>
    </w:p>
    <w:p w:rsidR="00E61BC3" w:rsidRPr="007D4467" w:rsidRDefault="00164B2E" w:rsidP="00E61BC3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>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61BC3" w:rsidRPr="007D4467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164B2E" w:rsidRDefault="00164B2E" w:rsidP="00E61BC3">
      <w:pPr>
        <w:tabs>
          <w:tab w:val="left" w:pos="0"/>
        </w:tabs>
        <w:spacing w:line="360" w:lineRule="auto"/>
        <w:ind w:right="-1091"/>
        <w:rPr>
          <w:rFonts w:ascii="Arial" w:hAnsi="Arial" w:cs="Arial"/>
          <w:b/>
          <w:bCs/>
          <w:sz w:val="22"/>
          <w:szCs w:val="22"/>
        </w:rPr>
      </w:pPr>
    </w:p>
    <w:p w:rsidR="00E61BC3" w:rsidRPr="00E61BC3" w:rsidRDefault="00164B2E" w:rsidP="00E61BC3">
      <w:pPr>
        <w:rPr>
          <w:rFonts w:ascii="Verdana" w:hAnsi="Verdana" w:cs="Calibri"/>
          <w:sz w:val="20"/>
          <w:szCs w:val="20"/>
        </w:rPr>
      </w:pPr>
      <w:r w:rsidRPr="00E61BC3">
        <w:rPr>
          <w:rFonts w:ascii="Verdana" w:hAnsi="Verdana" w:cs="Arial"/>
          <w:b/>
          <w:bCs/>
          <w:sz w:val="20"/>
          <w:szCs w:val="20"/>
        </w:rPr>
        <w:t>3.-</w:t>
      </w:r>
      <w:r w:rsidRPr="00E61BC3">
        <w:rPr>
          <w:rFonts w:ascii="Verdana" w:hAnsi="Verdana" w:cs="Arial"/>
          <w:bCs/>
          <w:sz w:val="20"/>
          <w:szCs w:val="20"/>
        </w:rPr>
        <w:t xml:space="preserve">  </w:t>
      </w:r>
      <w:r w:rsidRPr="00E61BC3">
        <w:rPr>
          <w:rFonts w:ascii="Verdana" w:hAnsi="Verdana"/>
          <w:sz w:val="20"/>
          <w:szCs w:val="20"/>
        </w:rPr>
        <w:t xml:space="preserve">Περί έγκρισης </w:t>
      </w:r>
      <w:r w:rsidR="00E61BC3" w:rsidRPr="00E61BC3">
        <w:rPr>
          <w:rFonts w:ascii="Verdana" w:hAnsi="Verdana"/>
          <w:sz w:val="20"/>
          <w:szCs w:val="20"/>
        </w:rPr>
        <w:t>του πρωτοκόλλου εγγυημένης λειτουργίας   Τ</w:t>
      </w:r>
      <w:r w:rsidR="00E61BC3" w:rsidRPr="00E61BC3">
        <w:rPr>
          <w:rFonts w:ascii="Verdana" w:hAnsi="Verdana" w:cs="Calibri"/>
          <w:bCs/>
          <w:sz w:val="20"/>
          <w:szCs w:val="20"/>
          <w:u w:val="single"/>
          <w:lang w:eastAsia="ar-SA"/>
        </w:rPr>
        <w:t>ΗΜΑΤΟΣ 1: «</w:t>
      </w:r>
      <w:r w:rsidR="00E61BC3" w:rsidRPr="00E61BC3">
        <w:rPr>
          <w:rFonts w:ascii="Verdana" w:hAnsi="Verdana" w:cs="Calibri"/>
          <w:bCs/>
          <w:sz w:val="20"/>
          <w:szCs w:val="20"/>
          <w:u w:val="single"/>
          <w:lang w:val="en-US" w:eastAsia="ar-SA"/>
        </w:rPr>
        <w:t>COMPACT</w:t>
      </w:r>
      <w:r w:rsidR="00E61BC3" w:rsidRPr="00E61BC3">
        <w:rPr>
          <w:rFonts w:ascii="Verdana" w:hAnsi="Verdana" w:cs="Calibri"/>
          <w:bCs/>
          <w:sz w:val="20"/>
          <w:szCs w:val="20"/>
          <w:u w:val="single"/>
          <w:lang w:eastAsia="ar-SA"/>
        </w:rPr>
        <w:t xml:space="preserve"> ΦΟΡΤΩ-ΕΚΣΚΑΦΕΑ ΜΕ ΠΑΡΕΛΚΟΜΕΝΑ»  </w:t>
      </w:r>
      <w:r w:rsidR="00E61BC3" w:rsidRPr="00E61BC3">
        <w:rPr>
          <w:rFonts w:ascii="Verdana" w:hAnsi="Verdana" w:cs="Calibri"/>
          <w:bCs/>
          <w:sz w:val="20"/>
          <w:szCs w:val="20"/>
        </w:rPr>
        <w:t>της προμήθειας  «</w:t>
      </w:r>
      <w:r w:rsidR="00E61BC3" w:rsidRPr="00E61BC3">
        <w:rPr>
          <w:rFonts w:ascii="Verdana" w:hAnsi="Verdana" w:cs="Calibri"/>
          <w:bCs/>
          <w:sz w:val="20"/>
          <w:szCs w:val="20"/>
          <w:lang w:val="en-US"/>
        </w:rPr>
        <w:t>Compact</w:t>
      </w:r>
      <w:r w:rsidR="00E61BC3" w:rsidRPr="00E61BC3">
        <w:rPr>
          <w:rFonts w:ascii="Verdana" w:hAnsi="Verdana" w:cs="Calibri"/>
          <w:bCs/>
          <w:sz w:val="20"/>
          <w:szCs w:val="20"/>
        </w:rPr>
        <w:t xml:space="preserve"> </w:t>
      </w:r>
      <w:proofErr w:type="spellStart"/>
      <w:r w:rsidR="00E61BC3" w:rsidRPr="00E61BC3">
        <w:rPr>
          <w:rFonts w:ascii="Verdana" w:hAnsi="Verdana" w:cs="Calibri"/>
          <w:bCs/>
          <w:sz w:val="20"/>
          <w:szCs w:val="20"/>
        </w:rPr>
        <w:t>φορτω</w:t>
      </w:r>
      <w:proofErr w:type="spellEnd"/>
      <w:r w:rsidR="00E61BC3" w:rsidRPr="00E61BC3">
        <w:rPr>
          <w:rFonts w:ascii="Verdana" w:hAnsi="Verdana" w:cs="Calibri"/>
          <w:bCs/>
          <w:sz w:val="20"/>
          <w:szCs w:val="20"/>
        </w:rPr>
        <w:t xml:space="preserve">-εκσκαφέα με παρελκόμενα και ρυμουλκούμενου </w:t>
      </w:r>
      <w:proofErr w:type="spellStart"/>
      <w:r w:rsidR="00E61BC3" w:rsidRPr="00E61BC3">
        <w:rPr>
          <w:rFonts w:ascii="Verdana" w:hAnsi="Verdana" w:cs="Calibri"/>
          <w:bCs/>
          <w:sz w:val="20"/>
          <w:szCs w:val="20"/>
        </w:rPr>
        <w:t>κλαδοτεμαχιστή</w:t>
      </w:r>
      <w:proofErr w:type="spellEnd"/>
      <w:r w:rsidR="00E61BC3" w:rsidRPr="00E61BC3">
        <w:rPr>
          <w:rFonts w:ascii="Verdana" w:hAnsi="Verdana" w:cs="Calibri"/>
          <w:bCs/>
          <w:sz w:val="20"/>
          <w:szCs w:val="20"/>
        </w:rPr>
        <w:t>»</w:t>
      </w:r>
    </w:p>
    <w:p w:rsidR="00164B2E" w:rsidRDefault="00164B2E" w:rsidP="00164B2E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164B2E" w:rsidRPr="00E61BC3" w:rsidRDefault="00164B2E" w:rsidP="00E61BC3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E61BC3">
        <w:rPr>
          <w:rFonts w:ascii="Verdana" w:hAnsi="Verdana" w:cs="Arial"/>
          <w:b/>
          <w:bCs/>
          <w:sz w:val="20"/>
          <w:szCs w:val="20"/>
        </w:rPr>
        <w:t>4.-</w:t>
      </w:r>
      <w:r w:rsidRPr="00E61BC3">
        <w:rPr>
          <w:rFonts w:ascii="Verdana" w:hAnsi="Verdana" w:cs="Arial"/>
          <w:bCs/>
          <w:sz w:val="20"/>
          <w:szCs w:val="20"/>
        </w:rPr>
        <w:t xml:space="preserve"> </w:t>
      </w:r>
      <w:r w:rsidR="00E61BC3" w:rsidRPr="00E61BC3">
        <w:rPr>
          <w:rFonts w:ascii="Verdana" w:hAnsi="Verdana" w:cs="Arial"/>
          <w:bCs/>
          <w:sz w:val="20"/>
          <w:szCs w:val="20"/>
        </w:rPr>
        <w:t>Προγραμματισμός προσλήψεων π</w:t>
      </w:r>
      <w:r w:rsidR="00E61BC3" w:rsidRPr="00E61BC3">
        <w:rPr>
          <w:rFonts w:ascii="Verdana" w:hAnsi="Verdana" w:cs="Tahoma"/>
          <w:sz w:val="20"/>
          <w:szCs w:val="20"/>
        </w:rPr>
        <w:t>ροσωπικού ιδιωτικού δικαίου ορισμένου χρόνου (Ι.Δ.Ο.Χ)</w:t>
      </w:r>
      <w:r w:rsidR="00E61BC3" w:rsidRPr="00E61BC3">
        <w:rPr>
          <w:rFonts w:ascii="Verdana" w:hAnsi="Verdana" w:cs="Tahoma"/>
          <w:sz w:val="20"/>
          <w:szCs w:val="20"/>
        </w:rPr>
        <w:t xml:space="preserve">, για το έτος 2022, </w:t>
      </w:r>
      <w:r w:rsidR="00E61BC3" w:rsidRPr="00E61BC3">
        <w:rPr>
          <w:rFonts w:ascii="Verdana" w:hAnsi="Verdana" w:cs="Tahoma"/>
          <w:sz w:val="20"/>
          <w:szCs w:val="20"/>
        </w:rPr>
        <w:t xml:space="preserve"> που</w:t>
      </w:r>
      <w:r w:rsidR="00E61BC3" w:rsidRPr="00E61BC3">
        <w:rPr>
          <w:rFonts w:ascii="Verdana" w:hAnsi="Verdana" w:cs="Tahoma"/>
          <w:sz w:val="20"/>
          <w:szCs w:val="20"/>
        </w:rPr>
        <w:t xml:space="preserve"> </w:t>
      </w:r>
      <w:r w:rsidR="00E61BC3" w:rsidRPr="00E61BC3">
        <w:rPr>
          <w:rFonts w:ascii="Verdana" w:hAnsi="Verdana" w:cs="Tahoma"/>
          <w:sz w:val="20"/>
          <w:szCs w:val="20"/>
        </w:rPr>
        <w:t>προσλαμβάνεται για τον καθαρισμό των σχολικών μονάδων</w:t>
      </w:r>
      <w:r w:rsidR="00E61BC3">
        <w:rPr>
          <w:rFonts w:ascii="Verdana" w:hAnsi="Verdana" w:cs="Tahoma"/>
          <w:i/>
          <w:sz w:val="20"/>
          <w:szCs w:val="20"/>
        </w:rPr>
        <w:t xml:space="preserve"> </w:t>
      </w:r>
      <w:r w:rsidR="00E61BC3" w:rsidRPr="00E61BC3">
        <w:rPr>
          <w:rFonts w:ascii="Verdana" w:hAnsi="Verdana" w:cs="Tahoma"/>
          <w:sz w:val="20"/>
          <w:szCs w:val="20"/>
        </w:rPr>
        <w:t>του Δήμου.</w:t>
      </w:r>
    </w:p>
    <w:p w:rsidR="00E61BC3" w:rsidRDefault="00E61BC3" w:rsidP="00E61BC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64B2E" w:rsidRPr="00595AC2" w:rsidRDefault="00164B2E" w:rsidP="00164B2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164B2E" w:rsidRPr="00972D49" w:rsidRDefault="00164B2E" w:rsidP="00164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164B2E" w:rsidRPr="00AA5121" w:rsidRDefault="00164B2E" w:rsidP="00164B2E">
      <w:pPr>
        <w:spacing w:line="276" w:lineRule="auto"/>
        <w:rPr>
          <w:rFonts w:ascii="Verdana" w:hAnsi="Verdana"/>
          <w:sz w:val="20"/>
          <w:szCs w:val="20"/>
        </w:rPr>
      </w:pPr>
    </w:p>
    <w:p w:rsidR="00164B2E" w:rsidRPr="00AA5121" w:rsidRDefault="00164B2E" w:rsidP="00164B2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64B2E" w:rsidRPr="00AA5121" w:rsidRDefault="00164B2E" w:rsidP="00164B2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164B2E" w:rsidRDefault="00164B2E" w:rsidP="00164B2E"/>
    <w:p w:rsidR="00164B2E" w:rsidRDefault="00164B2E" w:rsidP="00164B2E"/>
    <w:p w:rsidR="00164B2E" w:rsidRDefault="00164B2E" w:rsidP="00164B2E"/>
    <w:p w:rsidR="00164B2E" w:rsidRDefault="00164B2E" w:rsidP="00164B2E"/>
    <w:p w:rsidR="00164B2E" w:rsidRDefault="00164B2E" w:rsidP="00164B2E"/>
    <w:p w:rsidR="00164B2E" w:rsidRDefault="00164B2E" w:rsidP="00164B2E"/>
    <w:p w:rsidR="00164B2E" w:rsidRDefault="00164B2E" w:rsidP="00164B2E"/>
    <w:p w:rsidR="00136531" w:rsidRDefault="00136531"/>
    <w:sectPr w:rsidR="00136531" w:rsidSect="008C149B">
      <w:footerReference w:type="even" r:id="rId5"/>
      <w:footerReference w:type="default" r:id="rId6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E61BC3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E61BC3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E61BC3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E61BC3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E"/>
    <w:rsid w:val="00136531"/>
    <w:rsid w:val="00164B2E"/>
    <w:rsid w:val="00E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4B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64B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64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4B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64B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16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2022-01-14T07:32:00Z</dcterms:created>
  <dcterms:modified xsi:type="dcterms:W3CDTF">2022-01-14T07:52:00Z</dcterms:modified>
</cp:coreProperties>
</file>