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73" w:rsidRDefault="00923D73" w:rsidP="00923D7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[ 7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923D73" w:rsidRPr="00E71C00" w:rsidRDefault="00923D73" w:rsidP="00923D73">
      <w:pPr>
        <w:rPr>
          <w:rFonts w:ascii="Verdana" w:hAnsi="Verdana"/>
          <w:b/>
          <w:sz w:val="20"/>
          <w:szCs w:val="20"/>
        </w:rPr>
      </w:pPr>
    </w:p>
    <w:p w:rsidR="00923D73" w:rsidRPr="00595AC2" w:rsidRDefault="00923D73" w:rsidP="00923D7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18.02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923D73" w:rsidRPr="005A1306" w:rsidRDefault="00923D73" w:rsidP="00923D7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5C16A6">
        <w:rPr>
          <w:rFonts w:ascii="Verdana" w:hAnsi="Verdana"/>
          <w:b/>
          <w:sz w:val="20"/>
          <w:szCs w:val="20"/>
        </w:rPr>
        <w:t>1054</w:t>
      </w:r>
    </w:p>
    <w:p w:rsidR="00923D73" w:rsidRPr="00AA5121" w:rsidRDefault="00923D73" w:rsidP="00923D73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923D73" w:rsidRPr="00AA5121" w:rsidRDefault="00923D73" w:rsidP="00923D7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923D73" w:rsidRPr="00AA5121" w:rsidRDefault="00923D73" w:rsidP="00923D7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923D73" w:rsidRPr="00AA5121" w:rsidRDefault="00923D73" w:rsidP="00923D73">
      <w:pPr>
        <w:jc w:val="center"/>
        <w:rPr>
          <w:rFonts w:ascii="Verdana" w:hAnsi="Verdana"/>
          <w:b/>
          <w:sz w:val="20"/>
          <w:szCs w:val="20"/>
        </w:rPr>
      </w:pPr>
    </w:p>
    <w:p w:rsidR="00923D73" w:rsidRPr="00AA5121" w:rsidRDefault="00923D73" w:rsidP="00923D73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923D73" w:rsidRPr="00AA5121" w:rsidRDefault="00923D73" w:rsidP="00923D73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923D73" w:rsidRPr="00AA5121" w:rsidRDefault="00923D73" w:rsidP="00923D73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="00546832">
        <w:rPr>
          <w:rFonts w:ascii="Verdana" w:hAnsi="Verdana"/>
          <w:b/>
          <w:sz w:val="20"/>
          <w:szCs w:val="20"/>
        </w:rPr>
        <w:t>23η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Φεβρουαρίου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923D73" w:rsidRPr="00AA5121" w:rsidRDefault="00923D73" w:rsidP="00923D73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 w:rsidR="00546832"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923D73" w:rsidRPr="00AA5121" w:rsidRDefault="00923D73" w:rsidP="00923D73">
      <w:pPr>
        <w:rPr>
          <w:rFonts w:ascii="Verdana" w:hAnsi="Verdana"/>
          <w:sz w:val="20"/>
          <w:szCs w:val="20"/>
        </w:rPr>
      </w:pPr>
    </w:p>
    <w:p w:rsidR="00923D73" w:rsidRPr="00AA5121" w:rsidRDefault="00923D73" w:rsidP="00923D73">
      <w:pPr>
        <w:rPr>
          <w:rFonts w:ascii="Verdana" w:hAnsi="Verdana"/>
          <w:sz w:val="20"/>
          <w:szCs w:val="20"/>
        </w:rPr>
      </w:pPr>
    </w:p>
    <w:p w:rsidR="00923D73" w:rsidRDefault="00923D73" w:rsidP="00923D73">
      <w:pPr>
        <w:spacing w:line="360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546832" w:rsidRPr="007D4467" w:rsidRDefault="00546832" w:rsidP="00923D73">
      <w:pPr>
        <w:spacing w:line="360" w:lineRule="auto"/>
        <w:ind w:left="1440" w:hanging="1440"/>
        <w:rPr>
          <w:rFonts w:ascii="Verdana" w:hAnsi="Verdana"/>
          <w:sz w:val="20"/>
          <w:szCs w:val="20"/>
        </w:rPr>
      </w:pPr>
    </w:p>
    <w:p w:rsidR="00923D73" w:rsidRDefault="00923D73" w:rsidP="00923D73">
      <w:pPr>
        <w:spacing w:line="360" w:lineRule="auto"/>
        <w:ind w:right="-142"/>
        <w:jc w:val="both"/>
        <w:rPr>
          <w:rFonts w:ascii="Verdana" w:hAnsi="Verdana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>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Έκθεση πεπραγμένων Οικονομικής Επιτροπής Δήμου Βέλου- Βόχας , Α΄ εξαμήνου 2021.</w:t>
      </w:r>
    </w:p>
    <w:p w:rsidR="00546832" w:rsidRDefault="00546832" w:rsidP="00923D73">
      <w:pPr>
        <w:spacing w:line="360" w:lineRule="auto"/>
        <w:ind w:right="-142"/>
        <w:jc w:val="both"/>
        <w:rPr>
          <w:rFonts w:ascii="Verdana" w:hAnsi="Verdana"/>
          <w:sz w:val="20"/>
          <w:szCs w:val="20"/>
        </w:rPr>
      </w:pPr>
    </w:p>
    <w:p w:rsidR="00923D73" w:rsidRDefault="00923D73" w:rsidP="00923D7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1FEF">
        <w:rPr>
          <w:rFonts w:ascii="Verdana" w:hAnsi="Verdana" w:cs="Arial"/>
          <w:b/>
          <w:bCs/>
          <w:sz w:val="20"/>
          <w:szCs w:val="20"/>
        </w:rPr>
        <w:t>3.-</w:t>
      </w:r>
      <w:bookmarkStart w:id="0" w:name="_GoBack"/>
      <w:bookmarkEnd w:id="0"/>
      <w:r w:rsidRPr="00923D73">
        <w:rPr>
          <w:rFonts w:ascii="Verdana" w:hAnsi="Verdana"/>
          <w:sz w:val="20"/>
          <w:szCs w:val="20"/>
        </w:rPr>
        <w:t xml:space="preserve">Έγκριση έκθεσης εσόδων-εξόδων Δ΄ τριμήνου του προϋπολογισμού  του ΝΠΔΔ του Δήμου  «Δημοτικό Λιμενικό Ταμείο Βόχας» </w:t>
      </w:r>
      <w:proofErr w:type="spellStart"/>
      <w:r w:rsidRPr="00923D73">
        <w:rPr>
          <w:rFonts w:ascii="Verdana" w:hAnsi="Verdana"/>
          <w:sz w:val="20"/>
          <w:szCs w:val="20"/>
        </w:rPr>
        <w:t>οικ.έτους</w:t>
      </w:r>
      <w:proofErr w:type="spellEnd"/>
      <w:r w:rsidRPr="00923D73">
        <w:rPr>
          <w:rFonts w:ascii="Verdana" w:hAnsi="Verdana"/>
          <w:sz w:val="20"/>
          <w:szCs w:val="20"/>
        </w:rPr>
        <w:t xml:space="preserve"> 2021.</w:t>
      </w:r>
    </w:p>
    <w:p w:rsidR="00546832" w:rsidRDefault="00546832" w:rsidP="00923D7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23D73" w:rsidRDefault="00923D73" w:rsidP="00923D73">
      <w:pPr>
        <w:snapToGrid w:val="0"/>
        <w:spacing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923D73">
        <w:rPr>
          <w:rFonts w:ascii="Verdana" w:hAnsi="Verdana"/>
          <w:b/>
          <w:sz w:val="20"/>
          <w:szCs w:val="20"/>
        </w:rPr>
        <w:t>4.-</w:t>
      </w:r>
      <w:r w:rsidRPr="00923D73">
        <w:rPr>
          <w:rFonts w:ascii="Verdana" w:hAnsi="Verdana"/>
          <w:sz w:val="20"/>
          <w:szCs w:val="20"/>
        </w:rPr>
        <w:t xml:space="preserve"> </w:t>
      </w:r>
      <w:r w:rsidRPr="00923D73">
        <w:rPr>
          <w:rFonts w:ascii="Verdana" w:hAnsi="Verdana" w:cs="Tahoma"/>
          <w:bCs/>
          <w:sz w:val="20"/>
          <w:szCs w:val="20"/>
        </w:rPr>
        <w:t xml:space="preserve">Έγκριση χορήγησης παράτασης προθεσμίας εκτέλεσης για το έργο: «Έργα επειγουσών αντιπλημμυρικών εργασιών για την αποκατάσταση των ζημιών από την θεομηνία στις 29&amp;30/09/2018 στην Κ. </w:t>
      </w:r>
      <w:proofErr w:type="spellStart"/>
      <w:r w:rsidRPr="00923D73">
        <w:rPr>
          <w:rFonts w:ascii="Verdana" w:hAnsi="Verdana" w:cs="Tahoma"/>
          <w:bCs/>
          <w:sz w:val="20"/>
          <w:szCs w:val="20"/>
        </w:rPr>
        <w:t>Ελληνοχωρίου</w:t>
      </w:r>
      <w:proofErr w:type="spellEnd"/>
      <w:r w:rsidRPr="00923D73">
        <w:rPr>
          <w:rFonts w:ascii="Verdana" w:hAnsi="Verdana" w:cs="Tahoma"/>
          <w:bCs/>
          <w:sz w:val="20"/>
          <w:szCs w:val="20"/>
        </w:rPr>
        <w:t xml:space="preserve"> του Δήμου Βέλου-Βόχας»</w:t>
      </w:r>
      <w:r w:rsidRPr="00923D73">
        <w:rPr>
          <w:rFonts w:ascii="Verdana" w:hAnsi="Verdana" w:cs="Tahoma"/>
          <w:b/>
          <w:bCs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sz w:val="20"/>
          <w:szCs w:val="20"/>
        </w:rPr>
        <w:t>.</w:t>
      </w:r>
    </w:p>
    <w:p w:rsidR="00546832" w:rsidRDefault="00546832" w:rsidP="00923D73">
      <w:pPr>
        <w:snapToGrid w:val="0"/>
        <w:spacing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546832" w:rsidRDefault="00546832" w:rsidP="00923D73">
      <w:pPr>
        <w:snapToGrid w:val="0"/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5.- </w:t>
      </w:r>
      <w:r w:rsidRPr="00546832">
        <w:rPr>
          <w:rFonts w:ascii="Verdana" w:hAnsi="Verdana" w:cs="Tahoma"/>
          <w:bCs/>
          <w:sz w:val="20"/>
          <w:szCs w:val="20"/>
        </w:rPr>
        <w:t>Περί έγκρισης των πρακτικών της δημοπρασίας για την μίσθωση ακινήτου για τις ανάγκες στέγασης του ΚΕΠ Ζευγολατιού του Δήμου Βέλου- Βόχας.</w:t>
      </w:r>
    </w:p>
    <w:p w:rsidR="00B37EE0" w:rsidRDefault="00B37EE0" w:rsidP="00923D73">
      <w:pPr>
        <w:snapToGrid w:val="0"/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DE6875" w:rsidRDefault="00B37EE0" w:rsidP="00DE6875">
      <w:pPr>
        <w:rPr>
          <w:rFonts w:ascii="Verdana" w:hAnsi="Verdana" w:cstheme="minorHAnsi"/>
          <w:sz w:val="20"/>
          <w:szCs w:val="20"/>
        </w:rPr>
      </w:pPr>
      <w:r w:rsidRPr="00DE6875">
        <w:rPr>
          <w:rFonts w:ascii="Verdana" w:hAnsi="Verdana" w:cs="Tahoma"/>
          <w:b/>
          <w:bCs/>
          <w:sz w:val="20"/>
          <w:szCs w:val="20"/>
        </w:rPr>
        <w:t>6.-</w:t>
      </w:r>
      <w:r w:rsidRPr="00DE6875">
        <w:rPr>
          <w:rFonts w:ascii="Verdana" w:hAnsi="Verdana" w:cs="Tahoma"/>
          <w:bCs/>
          <w:sz w:val="20"/>
          <w:szCs w:val="20"/>
        </w:rPr>
        <w:t xml:space="preserve"> </w:t>
      </w:r>
      <w:r w:rsidR="00DE6875" w:rsidRPr="00DE6875">
        <w:rPr>
          <w:rFonts w:ascii="Verdana" w:hAnsi="Verdana" w:cs="Tahoma"/>
          <w:bCs/>
          <w:sz w:val="20"/>
          <w:szCs w:val="20"/>
        </w:rPr>
        <w:t xml:space="preserve">Περί έγκρισης των πρακτικών της δημοπρασίας για την εκτέλεση της προμήθειας </w:t>
      </w:r>
      <w:r w:rsidR="00DE6875" w:rsidRPr="00DE6875">
        <w:rPr>
          <w:rFonts w:ascii="Verdana" w:hAnsi="Verdana" w:cstheme="minorHAnsi"/>
          <w:sz w:val="20"/>
          <w:szCs w:val="20"/>
        </w:rPr>
        <w:t>«Τροφίμων, ειδών παντοπωλείου και φρέσκου γάλακτος για τις ανάγκες του Δήμου και των Νομικών  του Προσώπων, έτους 2021-2022»</w:t>
      </w:r>
      <w:r w:rsidR="00DE6875">
        <w:rPr>
          <w:rFonts w:ascii="Verdana" w:hAnsi="Verdana" w:cstheme="minorHAnsi"/>
          <w:sz w:val="20"/>
          <w:szCs w:val="20"/>
        </w:rPr>
        <w:t>.</w:t>
      </w:r>
    </w:p>
    <w:p w:rsidR="00DE6875" w:rsidRDefault="00DE6875" w:rsidP="00DE6875">
      <w:pPr>
        <w:rPr>
          <w:rFonts w:ascii="Verdana" w:hAnsi="Verdana" w:cstheme="minorHAnsi"/>
          <w:sz w:val="20"/>
          <w:szCs w:val="20"/>
        </w:rPr>
      </w:pPr>
    </w:p>
    <w:p w:rsidR="00DE6875" w:rsidRDefault="00DE6875" w:rsidP="00DE6875">
      <w:pPr>
        <w:rPr>
          <w:rFonts w:ascii="Verdana" w:hAnsi="Verdana" w:cstheme="minorHAnsi"/>
          <w:sz w:val="20"/>
          <w:szCs w:val="20"/>
        </w:rPr>
      </w:pPr>
      <w:r w:rsidRPr="00DE6875">
        <w:rPr>
          <w:rFonts w:ascii="Verdana" w:hAnsi="Verdana" w:cstheme="minorHAnsi"/>
          <w:b/>
          <w:sz w:val="20"/>
          <w:szCs w:val="20"/>
        </w:rPr>
        <w:t>7.-</w:t>
      </w:r>
      <w:r>
        <w:rPr>
          <w:rFonts w:ascii="Verdana" w:hAnsi="Verdana" w:cstheme="minorHAnsi"/>
          <w:sz w:val="20"/>
          <w:szCs w:val="20"/>
        </w:rPr>
        <w:t xml:space="preserve"> Περί τρόπου εκτέλεσης μέρος της προμήθειας </w:t>
      </w:r>
      <w:r w:rsidRPr="00DE6875">
        <w:rPr>
          <w:rFonts w:ascii="Verdana" w:hAnsi="Verdana" w:cstheme="minorHAnsi"/>
          <w:sz w:val="20"/>
          <w:szCs w:val="20"/>
        </w:rPr>
        <w:t>«Τροφίμων, ειδών παντοπωλείου και φρέσκου γάλακτος για τις ανάγκες του Δήμου και των Νομικών  του Προσώπων, έτους 2021-2022»</w:t>
      </w:r>
      <w:r>
        <w:rPr>
          <w:rFonts w:ascii="Verdana" w:hAnsi="Verdana" w:cstheme="minorHAnsi"/>
          <w:sz w:val="20"/>
          <w:szCs w:val="20"/>
        </w:rPr>
        <w:t>, για τα τμήματα που ο διαγωνισμός κατέστη άγονος.</w:t>
      </w:r>
    </w:p>
    <w:p w:rsidR="00DE6875" w:rsidRPr="00DE6875" w:rsidRDefault="00DE6875" w:rsidP="00DE6875">
      <w:pPr>
        <w:rPr>
          <w:rFonts w:ascii="Verdana" w:hAnsi="Verdana" w:cstheme="minorHAnsi"/>
          <w:sz w:val="20"/>
          <w:szCs w:val="20"/>
        </w:rPr>
      </w:pPr>
    </w:p>
    <w:p w:rsidR="00B37EE0" w:rsidRPr="00546832" w:rsidRDefault="00DE6875" w:rsidP="00DE6875">
      <w:pPr>
        <w:snapToGrid w:val="0"/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DE6875">
        <w:rPr>
          <w:rFonts w:ascii="Verdana" w:hAnsi="Verdana" w:cs="Tahoma"/>
          <w:b/>
          <w:bCs/>
          <w:sz w:val="20"/>
          <w:szCs w:val="20"/>
        </w:rPr>
        <w:t>8.-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="00B37EE0">
        <w:rPr>
          <w:rFonts w:ascii="Verdana" w:hAnsi="Verdana" w:cs="Tahoma"/>
          <w:bCs/>
          <w:sz w:val="20"/>
          <w:szCs w:val="20"/>
        </w:rPr>
        <w:t>Περί ορισμού δικηγόρου για την εκπροσώπηση του Δήμου στην απευθυνόμενη στο Μονομελές Πρωτοδικείο Κορίνθου, αίτηση (διαδικασία ασφαλιστικών μέτρων) της εταιρείας «ΗΛΕΥΣ Α.Ε.»  κατά του Δήμου και λοιπών.</w:t>
      </w:r>
    </w:p>
    <w:p w:rsidR="00923D73" w:rsidRPr="00923D73" w:rsidRDefault="00923D73" w:rsidP="00923D7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23D73" w:rsidRPr="00AA5121" w:rsidRDefault="00923D73" w:rsidP="00923D73">
      <w:pPr>
        <w:spacing w:line="276" w:lineRule="auto"/>
        <w:rPr>
          <w:rFonts w:ascii="Verdana" w:hAnsi="Verdana"/>
          <w:sz w:val="20"/>
          <w:szCs w:val="20"/>
        </w:rPr>
      </w:pPr>
    </w:p>
    <w:p w:rsidR="00923D73" w:rsidRPr="00AA5121" w:rsidRDefault="00923D73" w:rsidP="00923D7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923D73" w:rsidRPr="00AA5121" w:rsidRDefault="00923D73" w:rsidP="00923D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923D73" w:rsidRDefault="00923D73" w:rsidP="00923D73"/>
    <w:sectPr w:rsidR="00923D73" w:rsidSect="00FE79A0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73"/>
    <w:rsid w:val="00181376"/>
    <w:rsid w:val="00546832"/>
    <w:rsid w:val="005C16A6"/>
    <w:rsid w:val="00923D73"/>
    <w:rsid w:val="00B37EE0"/>
    <w:rsid w:val="00DB7926"/>
    <w:rsid w:val="00DE6875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72EF-87FA-4379-8260-73C7D731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2022-02-18T07:37:00Z</dcterms:created>
  <dcterms:modified xsi:type="dcterms:W3CDTF">2022-02-18T08:53:00Z</dcterms:modified>
</cp:coreProperties>
</file>