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3" w:rsidRPr="007B443A" w:rsidRDefault="00BF2F83" w:rsidP="00BF2F83">
      <w:pPr>
        <w:jc w:val="center"/>
        <w:rPr>
          <w:rFonts w:ascii="Arial" w:hAnsi="Arial" w:cs="Arial"/>
          <w:b/>
          <w:sz w:val="18"/>
          <w:szCs w:val="18"/>
        </w:rPr>
      </w:pPr>
    </w:p>
    <w:p w:rsidR="00BF2F83" w:rsidRPr="00D64C02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 w:rsidR="00D41213">
        <w:rPr>
          <w:rFonts w:ascii="Arial" w:hAnsi="Arial" w:cs="Arial"/>
          <w:b/>
        </w:rPr>
        <w:t>25.02.</w:t>
      </w:r>
      <w:r>
        <w:rPr>
          <w:rFonts w:ascii="Arial" w:hAnsi="Arial" w:cs="Arial"/>
          <w:b/>
        </w:rPr>
        <w:t>2022</w:t>
      </w:r>
    </w:p>
    <w:p w:rsidR="00BF2F83" w:rsidRPr="00264E91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Πρωτ. :  </w:t>
      </w:r>
      <w:r w:rsidR="00D41213">
        <w:rPr>
          <w:rFonts w:ascii="Arial" w:hAnsi="Arial" w:cs="Arial"/>
          <w:b/>
        </w:rPr>
        <w:t>1214</w:t>
      </w:r>
    </w:p>
    <w:p w:rsidR="00BF2F83" w:rsidRPr="00670DFA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F2F83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F2F83" w:rsidRDefault="00BF2F83" w:rsidP="00BF2F83">
      <w:pPr>
        <w:jc w:val="both"/>
        <w:rPr>
          <w:rFonts w:ascii="Arial" w:hAnsi="Arial" w:cs="Arial"/>
          <w:b/>
        </w:rPr>
      </w:pPr>
    </w:p>
    <w:p w:rsidR="00BF2F83" w:rsidRPr="00312130" w:rsidRDefault="00BF2F83" w:rsidP="00BF2F83">
      <w:pPr>
        <w:jc w:val="both"/>
        <w:rPr>
          <w:rFonts w:ascii="Arial" w:hAnsi="Arial" w:cs="Arial"/>
          <w:b/>
        </w:rPr>
      </w:pPr>
    </w:p>
    <w:p w:rsidR="00BF2F83" w:rsidRDefault="00BF2F83" w:rsidP="00BF2F83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BF2F83" w:rsidRPr="007073A0" w:rsidRDefault="00BF2F83" w:rsidP="00BF2F83">
      <w:pPr>
        <w:ind w:left="-720"/>
        <w:jc w:val="both"/>
        <w:rPr>
          <w:rFonts w:ascii="Arial" w:hAnsi="Arial" w:cs="Arial"/>
        </w:rPr>
      </w:pPr>
    </w:p>
    <w:p w:rsidR="00BF2F83" w:rsidRDefault="00BF2F83" w:rsidP="00BF2F83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F2F83" w:rsidRDefault="00BF2F83" w:rsidP="00BF2F83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F2F83" w:rsidRDefault="00BF2F83" w:rsidP="00BF2F83">
      <w:pPr>
        <w:spacing w:line="360" w:lineRule="auto"/>
        <w:jc w:val="both"/>
        <w:rPr>
          <w:rFonts w:ascii="Arial" w:hAnsi="Arial" w:cs="Arial"/>
        </w:rPr>
      </w:pPr>
    </w:p>
    <w:p w:rsidR="00BF2F83" w:rsidRDefault="00BF2F83" w:rsidP="00BF2F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Καλείστε για πρώτη φορά την </w:t>
      </w:r>
      <w:r w:rsidR="00D41213">
        <w:rPr>
          <w:rFonts w:ascii="Arial" w:hAnsi="Arial" w:cs="Arial"/>
          <w:b/>
        </w:rPr>
        <w:t>2</w:t>
      </w:r>
      <w:r w:rsidR="00D41213" w:rsidRPr="00D41213">
        <w:rPr>
          <w:rFonts w:ascii="Arial" w:hAnsi="Arial" w:cs="Arial"/>
          <w:b/>
          <w:vertAlign w:val="superscript"/>
        </w:rPr>
        <w:t>α</w:t>
      </w:r>
      <w:r w:rsidR="00D41213">
        <w:rPr>
          <w:rFonts w:ascii="Arial" w:hAnsi="Arial" w:cs="Arial"/>
          <w:b/>
        </w:rPr>
        <w:t xml:space="preserve"> Μαρτίου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 w:rsidR="00D41213"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 w:rsidR="004B231B">
        <w:rPr>
          <w:rFonts w:ascii="Arial" w:hAnsi="Arial" w:cs="Arial"/>
          <w:b/>
        </w:rPr>
        <w:t>00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F2F83" w:rsidRPr="008A60FA" w:rsidRDefault="00BF2F83" w:rsidP="00BF2F83">
      <w:pPr>
        <w:spacing w:line="360" w:lineRule="auto"/>
        <w:jc w:val="both"/>
        <w:rPr>
          <w:rFonts w:ascii="Arial" w:hAnsi="Arial" w:cs="Arial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0353"/>
      </w:tblGrid>
      <w:tr w:rsidR="00BF2F83" w:rsidRPr="00670DFA" w:rsidTr="000E70A6">
        <w:trPr>
          <w:trHeight w:val="321"/>
        </w:trPr>
        <w:tc>
          <w:tcPr>
            <w:tcW w:w="5000" w:type="pct"/>
            <w:gridSpan w:val="2"/>
          </w:tcPr>
          <w:p w:rsidR="00BF2F83" w:rsidRPr="00670DFA" w:rsidRDefault="00BF2F83" w:rsidP="000E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F2F83" w:rsidRPr="00C14F76" w:rsidTr="000E70A6">
        <w:trPr>
          <w:trHeight w:val="397"/>
        </w:trPr>
        <w:tc>
          <w:tcPr>
            <w:tcW w:w="233" w:type="pct"/>
          </w:tcPr>
          <w:p w:rsidR="00BF2F83" w:rsidRPr="00C14F76" w:rsidRDefault="00BF2F83" w:rsidP="000E7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BF2F83" w:rsidRPr="007B3FE7" w:rsidRDefault="00D41213" w:rsidP="00D412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7E8">
              <w:rPr>
                <w:rFonts w:ascii="Arial" w:hAnsi="Arial" w:cs="Arial"/>
                <w:sz w:val="22"/>
                <w:szCs w:val="22"/>
              </w:rPr>
              <w:t xml:space="preserve">Εισήγηση περί έγκρισης Εισόδου- Εξόδου οχημάτων της εταιρείας </w:t>
            </w:r>
            <w:r>
              <w:rPr>
                <w:lang w:val="en-US"/>
              </w:rPr>
              <w:t>PALIOS</w:t>
            </w:r>
            <w:r w:rsidRPr="002B78F0">
              <w:t xml:space="preserve"> </w:t>
            </w:r>
            <w:r>
              <w:rPr>
                <w:lang w:val="en-US"/>
              </w:rPr>
              <w:t>FRUITS</w:t>
            </w:r>
            <w:r w:rsidRPr="002B78F0">
              <w:t xml:space="preserve"> </w:t>
            </w:r>
            <w:r>
              <w:t>ΜΟΝΟΠΡΟΣΩΠΗ ΙΚΕ</w:t>
            </w:r>
            <w:r w:rsidRPr="004367E8">
              <w:rPr>
                <w:rFonts w:ascii="Arial" w:hAnsi="Arial" w:cs="Arial"/>
                <w:sz w:val="22"/>
                <w:szCs w:val="22"/>
              </w:rPr>
              <w:t xml:space="preserve">, επί ανωνύμου δημοτικής οδού της Κοινότητας </w:t>
            </w:r>
            <w:r>
              <w:rPr>
                <w:rFonts w:ascii="Arial" w:hAnsi="Arial" w:cs="Arial"/>
                <w:sz w:val="22"/>
                <w:szCs w:val="22"/>
              </w:rPr>
              <w:t>Ζευγολατιού</w:t>
            </w:r>
            <w:r w:rsidRPr="004367E8">
              <w:rPr>
                <w:rFonts w:ascii="Arial" w:hAnsi="Arial" w:cs="Arial"/>
                <w:sz w:val="22"/>
                <w:szCs w:val="22"/>
              </w:rPr>
              <w:t xml:space="preserve"> του Δήμου Βέλου-  Βόχας.</w:t>
            </w:r>
          </w:p>
        </w:tc>
      </w:tr>
    </w:tbl>
    <w:p w:rsidR="00BF2F83" w:rsidRPr="00613261" w:rsidRDefault="00BF2F83" w:rsidP="00BF2F83">
      <w:pPr>
        <w:jc w:val="both"/>
        <w:rPr>
          <w:rFonts w:ascii="Arial" w:hAnsi="Arial" w:cs="Arial"/>
        </w:rPr>
      </w:pPr>
    </w:p>
    <w:p w:rsidR="00BF2F83" w:rsidRDefault="00BF2F83" w:rsidP="00BF2F83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BF2F83" w:rsidRDefault="00BF2F83" w:rsidP="00BF2F83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ΠΟΙΟΤΗΤΑΣ ΖΩΗΣ</w:t>
      </w:r>
    </w:p>
    <w:p w:rsidR="00BF2F83" w:rsidRDefault="00BF2F83" w:rsidP="00BF2F83">
      <w:pPr>
        <w:jc w:val="both"/>
        <w:rPr>
          <w:rFonts w:ascii="Arial" w:hAnsi="Arial" w:cs="Arial"/>
        </w:rPr>
      </w:pPr>
    </w:p>
    <w:p w:rsidR="00BF2F83" w:rsidRDefault="00BF2F83" w:rsidP="00BF2F83">
      <w:pPr>
        <w:ind w:left="-720"/>
        <w:jc w:val="both"/>
        <w:rPr>
          <w:rFonts w:ascii="Arial" w:hAnsi="Arial" w:cs="Arial"/>
        </w:rPr>
      </w:pPr>
    </w:p>
    <w:p w:rsidR="00BF2F83" w:rsidRDefault="00BF2F83" w:rsidP="00BF2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D4121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ΑΝΝΙΒΑΣ ΠΑΠΑΚΥΡΙΑΚΟΣ</w:t>
      </w:r>
    </w:p>
    <w:p w:rsidR="00BF2F83" w:rsidRDefault="00BF2F83" w:rsidP="00BF2F83">
      <w:pPr>
        <w:jc w:val="both"/>
        <w:rPr>
          <w:rFonts w:ascii="Arial" w:hAnsi="Arial" w:cs="Arial"/>
          <w:b/>
        </w:rPr>
      </w:pPr>
    </w:p>
    <w:p w:rsidR="00CD1DEC" w:rsidRDefault="00CD1DEC"/>
    <w:sectPr w:rsidR="00CD1DEC" w:rsidSect="00BF2F83">
      <w:pgSz w:w="11906" w:h="16838"/>
      <w:pgMar w:top="851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3"/>
    <w:rsid w:val="004367E8"/>
    <w:rsid w:val="004B231B"/>
    <w:rsid w:val="00BF2F83"/>
    <w:rsid w:val="00CD1DEC"/>
    <w:rsid w:val="00D41213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36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367E8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36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367E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2022-02-25T08:40:00Z</dcterms:created>
  <dcterms:modified xsi:type="dcterms:W3CDTF">2022-02-25T09:45:00Z</dcterms:modified>
</cp:coreProperties>
</file>