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42" w:rsidRDefault="00DE3C42" w:rsidP="00DE3C42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[ 24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DE3C42" w:rsidRPr="00E71C00" w:rsidRDefault="00DE3C42" w:rsidP="00DE3C42">
      <w:pPr>
        <w:rPr>
          <w:rFonts w:ascii="Verdana" w:hAnsi="Verdana"/>
          <w:b/>
          <w:sz w:val="20"/>
          <w:szCs w:val="20"/>
        </w:rPr>
      </w:pPr>
    </w:p>
    <w:p w:rsidR="00DE3C42" w:rsidRPr="00595AC2" w:rsidRDefault="00DE3C42" w:rsidP="00DE3C4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17.06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DE3C42" w:rsidRPr="00BF424D" w:rsidRDefault="00DE3C42" w:rsidP="00DE3C4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4248</w:t>
      </w:r>
    </w:p>
    <w:p w:rsidR="00DE3C42" w:rsidRPr="00AA5121" w:rsidRDefault="00DE3C42" w:rsidP="00DE3C4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DE3C42" w:rsidRPr="00AA5121" w:rsidRDefault="00DE3C42" w:rsidP="00DE3C4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DE3C42" w:rsidRPr="00AA5121" w:rsidRDefault="00DE3C42" w:rsidP="00DE3C4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DE3C42" w:rsidRPr="00AA5121" w:rsidRDefault="00DE3C42" w:rsidP="00DE3C42">
      <w:pPr>
        <w:jc w:val="center"/>
        <w:rPr>
          <w:rFonts w:ascii="Verdana" w:hAnsi="Verdana"/>
          <w:b/>
          <w:sz w:val="20"/>
          <w:szCs w:val="20"/>
        </w:rPr>
      </w:pPr>
    </w:p>
    <w:p w:rsidR="00DE3C42" w:rsidRPr="00AA5121" w:rsidRDefault="00DE3C42" w:rsidP="00DE3C4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DE3C42" w:rsidRPr="00AA5121" w:rsidRDefault="00DE3C42" w:rsidP="00DE3C4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DE3C42" w:rsidRPr="00AA5121" w:rsidRDefault="00DE3C42" w:rsidP="00DE3C4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22</w:t>
      </w:r>
      <w:r w:rsidRPr="00DE3C42">
        <w:rPr>
          <w:rFonts w:ascii="Verdana" w:hAnsi="Verdana"/>
          <w:b/>
          <w:sz w:val="20"/>
          <w:szCs w:val="20"/>
          <w:vertAlign w:val="superscript"/>
        </w:rPr>
        <w:t>α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Ιουνίου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DE3C42" w:rsidRPr="00AA5121" w:rsidRDefault="00DE3C42" w:rsidP="00DE3C4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DE3C42" w:rsidRPr="00AA5121" w:rsidRDefault="00DE3C42" w:rsidP="00DE3C42">
      <w:pPr>
        <w:rPr>
          <w:rFonts w:ascii="Verdana" w:hAnsi="Verdana"/>
          <w:sz w:val="20"/>
          <w:szCs w:val="20"/>
        </w:rPr>
      </w:pPr>
    </w:p>
    <w:p w:rsidR="00DE3C42" w:rsidRPr="00AA5121" w:rsidRDefault="00DE3C42" w:rsidP="00DE3C42">
      <w:pPr>
        <w:rPr>
          <w:rFonts w:ascii="Verdana" w:hAnsi="Verdana"/>
          <w:sz w:val="20"/>
          <w:szCs w:val="20"/>
        </w:rPr>
      </w:pPr>
    </w:p>
    <w:p w:rsidR="00DE3C42" w:rsidRDefault="00DE3C42" w:rsidP="00DE3C42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DE3C42" w:rsidRDefault="00DE3C42" w:rsidP="00DE3C42">
      <w:pPr>
        <w:rPr>
          <w:rFonts w:ascii="Verdana" w:hAnsi="Verdana"/>
          <w:b/>
          <w:sz w:val="18"/>
          <w:szCs w:val="18"/>
        </w:rPr>
      </w:pPr>
    </w:p>
    <w:p w:rsidR="00DE3C42" w:rsidRPr="005E0171" w:rsidRDefault="00DE3C42" w:rsidP="00DE3C42">
      <w:pPr>
        <w:rPr>
          <w:rFonts w:cs="Arial"/>
          <w:b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Pr="000D62FC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2022. </w:t>
      </w:r>
    </w:p>
    <w:p w:rsidR="00DE3C42" w:rsidRPr="00454818" w:rsidRDefault="00DE3C42" w:rsidP="00DE3C42">
      <w:pPr>
        <w:snapToGrid w:val="0"/>
        <w:rPr>
          <w:rFonts w:ascii="Verdana" w:hAnsi="Verdana" w:cs="Arial"/>
          <w:sz w:val="18"/>
          <w:szCs w:val="18"/>
        </w:rPr>
      </w:pPr>
    </w:p>
    <w:p w:rsidR="00DE3C42" w:rsidRPr="00D9239E" w:rsidRDefault="00DE3C42" w:rsidP="00DE3C42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D9239E">
        <w:rPr>
          <w:rFonts w:ascii="Verdana" w:hAnsi="Verdana" w:cs="Arial"/>
          <w:b/>
          <w:bCs/>
          <w:sz w:val="18"/>
          <w:szCs w:val="18"/>
        </w:rPr>
        <w:t xml:space="preserve">3.- </w:t>
      </w:r>
      <w:r w:rsidRPr="00D9239E">
        <w:rPr>
          <w:rFonts w:ascii="Verdana" w:hAnsi="Verdana" w:cs="Arial"/>
          <w:sz w:val="18"/>
          <w:szCs w:val="18"/>
        </w:rPr>
        <w:t xml:space="preserve">Περί έγκρισης </w:t>
      </w:r>
      <w:r>
        <w:rPr>
          <w:rFonts w:ascii="Verdana" w:hAnsi="Verdana" w:cs="Arial"/>
          <w:sz w:val="18"/>
          <w:szCs w:val="18"/>
        </w:rPr>
        <w:t xml:space="preserve">απόδοσης του </w:t>
      </w:r>
      <w:proofErr w:type="spellStart"/>
      <w:r>
        <w:rPr>
          <w:rFonts w:ascii="Verdana" w:hAnsi="Verdana" w:cs="Arial"/>
          <w:sz w:val="18"/>
          <w:szCs w:val="18"/>
        </w:rPr>
        <w:t>υπ’αριθ</w:t>
      </w:r>
      <w:proofErr w:type="spellEnd"/>
      <w:r>
        <w:rPr>
          <w:rFonts w:ascii="Verdana" w:hAnsi="Verdana" w:cs="Arial"/>
          <w:sz w:val="18"/>
          <w:szCs w:val="18"/>
        </w:rPr>
        <w:t xml:space="preserve">. 373 Α/2022 </w:t>
      </w:r>
      <w:proofErr w:type="spellStart"/>
      <w:r>
        <w:rPr>
          <w:rFonts w:ascii="Verdana" w:hAnsi="Verdana" w:cs="Arial"/>
          <w:sz w:val="18"/>
          <w:szCs w:val="18"/>
        </w:rPr>
        <w:t>ΧΕΠροπληρωμής</w:t>
      </w:r>
      <w:proofErr w:type="spellEnd"/>
      <w:r>
        <w:rPr>
          <w:rFonts w:ascii="Verdana" w:hAnsi="Verdana" w:cs="Arial"/>
          <w:sz w:val="18"/>
          <w:szCs w:val="18"/>
        </w:rPr>
        <w:t xml:space="preserve"> για δαπάνες ΔΕΔΔΗΕ και απαλλαγή του  υπόλογου υπαλλήλου.</w:t>
      </w:r>
    </w:p>
    <w:p w:rsidR="00925FBE" w:rsidRDefault="00925FBE" w:rsidP="00DE3C42">
      <w:pPr>
        <w:jc w:val="both"/>
        <w:rPr>
          <w:rFonts w:ascii="Verdana" w:hAnsi="Verdana"/>
          <w:b/>
          <w:sz w:val="18"/>
          <w:szCs w:val="18"/>
        </w:rPr>
      </w:pPr>
    </w:p>
    <w:p w:rsidR="00DE3C42" w:rsidRDefault="00DE3C42" w:rsidP="00DE3C42">
      <w:pPr>
        <w:jc w:val="both"/>
        <w:rPr>
          <w:rFonts w:ascii="Verdana" w:hAnsi="Verdana"/>
          <w:sz w:val="18"/>
          <w:szCs w:val="18"/>
        </w:rPr>
      </w:pPr>
      <w:r w:rsidRPr="000E5AF0">
        <w:rPr>
          <w:rFonts w:ascii="Verdana" w:hAnsi="Verdana"/>
          <w:b/>
          <w:sz w:val="18"/>
          <w:szCs w:val="18"/>
        </w:rPr>
        <w:t>4.-</w:t>
      </w:r>
      <w:r w:rsidRPr="000E5AF0">
        <w:rPr>
          <w:rFonts w:ascii="Verdana" w:hAnsi="Verdana"/>
          <w:sz w:val="18"/>
          <w:szCs w:val="18"/>
        </w:rPr>
        <w:t xml:space="preserve"> </w:t>
      </w:r>
      <w:r w:rsidR="00925FBE">
        <w:rPr>
          <w:rFonts w:ascii="Verdana" w:hAnsi="Verdana"/>
          <w:sz w:val="18"/>
          <w:szCs w:val="18"/>
        </w:rPr>
        <w:t xml:space="preserve">Περί έγκρισης χορήγησης παράτασης του </w:t>
      </w:r>
      <w:proofErr w:type="spellStart"/>
      <w:r w:rsidR="00925FBE">
        <w:rPr>
          <w:rFonts w:ascii="Verdana" w:hAnsi="Verdana"/>
          <w:sz w:val="18"/>
          <w:szCs w:val="18"/>
        </w:rPr>
        <w:t>ΧΕΠροπληρωμής</w:t>
      </w:r>
      <w:proofErr w:type="spellEnd"/>
      <w:r w:rsidR="00925FBE">
        <w:rPr>
          <w:rFonts w:ascii="Verdana" w:hAnsi="Verdana"/>
          <w:sz w:val="18"/>
          <w:szCs w:val="18"/>
        </w:rPr>
        <w:t xml:space="preserve"> για δαπάνες ΚΤΕΟ των οχημάτων του Δήμου.</w:t>
      </w:r>
    </w:p>
    <w:p w:rsidR="00925FBE" w:rsidRPr="000E5AF0" w:rsidRDefault="00925FBE" w:rsidP="00DE3C42">
      <w:pPr>
        <w:jc w:val="both"/>
        <w:rPr>
          <w:rFonts w:ascii="Verdana" w:hAnsi="Verdana" w:cs="Arial"/>
          <w:sz w:val="18"/>
          <w:szCs w:val="18"/>
        </w:rPr>
      </w:pPr>
    </w:p>
    <w:p w:rsidR="00DE3C42" w:rsidRPr="000E5AF0" w:rsidRDefault="00DE3C42" w:rsidP="00DE3C42">
      <w:pPr>
        <w:pStyle w:val="a3"/>
        <w:spacing w:after="0" w:line="240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0E5AF0">
        <w:rPr>
          <w:rFonts w:ascii="Verdana" w:hAnsi="Verdana" w:cs="Arial"/>
          <w:b/>
          <w:sz w:val="18"/>
          <w:szCs w:val="18"/>
        </w:rPr>
        <w:t>5.-</w:t>
      </w:r>
      <w:r w:rsidRPr="000E5AF0">
        <w:rPr>
          <w:rFonts w:ascii="Verdana" w:hAnsi="Verdana" w:cs="Arial"/>
          <w:sz w:val="18"/>
          <w:szCs w:val="18"/>
        </w:rPr>
        <w:t xml:space="preserve"> Περί</w:t>
      </w:r>
      <w:r w:rsidR="000E5AF0" w:rsidRPr="000E5AF0">
        <w:rPr>
          <w:rFonts w:ascii="Verdana" w:hAnsi="Verdana" w:cs="Arial"/>
          <w:sz w:val="18"/>
          <w:szCs w:val="18"/>
        </w:rPr>
        <w:t xml:space="preserve"> </w:t>
      </w:r>
      <w:r w:rsidR="000E5AF0" w:rsidRPr="000E5AF0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ορισμού μελών της Επιτροπής Προσωρινής και Οριστικής Παραλαβής του έργου: «</w:t>
      </w:r>
      <w:r w:rsidRPr="000E5AF0">
        <w:rPr>
          <w:rFonts w:ascii="Verdana" w:hAnsi="Verdana" w:cs="Arial"/>
          <w:sz w:val="18"/>
          <w:szCs w:val="18"/>
        </w:rPr>
        <w:t xml:space="preserve"> </w:t>
      </w:r>
      <w:r w:rsidR="000E5AF0" w:rsidRPr="000E5AF0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Έργα σ</w:t>
      </w:r>
      <w:r w:rsidR="000E5AF0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 xml:space="preserve">υνδέσεων αποχέτευσης Δ.Κ. Βέλου» </w:t>
      </w:r>
      <w:r w:rsidR="000E5AF0" w:rsidRPr="000E5AF0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, με αριθμό μελέτης 02/2018</w:t>
      </w:r>
    </w:p>
    <w:p w:rsidR="00DE3C42" w:rsidRPr="000E5AF0" w:rsidRDefault="00DE3C42" w:rsidP="00DE3C42">
      <w:pPr>
        <w:pStyle w:val="a3"/>
        <w:spacing w:after="0" w:line="240" w:lineRule="auto"/>
        <w:ind w:left="0"/>
        <w:jc w:val="both"/>
        <w:rPr>
          <w:rFonts w:ascii="Verdana" w:hAnsi="Verdana" w:cs="Arial"/>
          <w:sz w:val="18"/>
          <w:szCs w:val="18"/>
        </w:rPr>
      </w:pPr>
    </w:p>
    <w:p w:rsidR="00DE3C42" w:rsidRDefault="00DE3C42" w:rsidP="000E5AF0">
      <w:pPr>
        <w:pStyle w:val="a3"/>
        <w:spacing w:after="0" w:line="240" w:lineRule="auto"/>
        <w:ind w:left="0"/>
        <w:jc w:val="both"/>
        <w:rPr>
          <w:rFonts w:asciiTheme="minorHAnsi" w:eastAsia="Arial Unicode MS" w:hAnsiTheme="minorHAnsi" w:cstheme="minorHAnsi"/>
          <w:b/>
          <w:snapToGrid w:val="0"/>
          <w:lang w:eastAsia="zh-CN"/>
        </w:rPr>
      </w:pPr>
      <w:r w:rsidRPr="00633509">
        <w:rPr>
          <w:rFonts w:ascii="Verdana" w:hAnsi="Verdana" w:cs="Arial"/>
          <w:b/>
          <w:sz w:val="18"/>
          <w:szCs w:val="18"/>
        </w:rPr>
        <w:t>6.-</w:t>
      </w:r>
      <w:r w:rsidR="000E5AF0" w:rsidRPr="000E5AF0">
        <w:rPr>
          <w:rFonts w:ascii="Verdana" w:hAnsi="Verdana" w:cs="Arial"/>
          <w:sz w:val="18"/>
          <w:szCs w:val="18"/>
        </w:rPr>
        <w:t xml:space="preserve"> Περί </w:t>
      </w:r>
      <w:r w:rsidR="000E5AF0" w:rsidRPr="000E5AF0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ορισμού μελών της Επιτροπής Προσωρινής και Οριστικής Παραλαβής του έργου: «</w:t>
      </w:r>
      <w:r w:rsidR="000E5AF0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Επισκευή, συντήρηση σχολικών κτιρίων και </w:t>
      </w:r>
      <w:proofErr w:type="spellStart"/>
      <w:r w:rsidR="000E5AF0">
        <w:rPr>
          <w:rFonts w:asciiTheme="minorHAnsi" w:eastAsia="Arial Unicode MS" w:hAnsiTheme="minorHAnsi" w:cstheme="minorHAnsi"/>
          <w:b/>
          <w:snapToGrid w:val="0"/>
          <w:lang w:eastAsia="zh-CN"/>
        </w:rPr>
        <w:t>αύλειων</w:t>
      </w:r>
      <w:proofErr w:type="spellEnd"/>
      <w:r w:rsidR="000E5AF0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χώρων Δήμου Βέλου Βόχας»</w:t>
      </w:r>
      <w:r w:rsidR="000E5AF0" w:rsidRPr="002224CE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, με αριθμό μελέτης </w:t>
      </w:r>
      <w:r w:rsidR="000E5AF0">
        <w:rPr>
          <w:rFonts w:asciiTheme="minorHAnsi" w:eastAsia="Arial Unicode MS" w:hAnsiTheme="minorHAnsi" w:cstheme="minorHAnsi"/>
          <w:b/>
          <w:snapToGrid w:val="0"/>
          <w:lang w:eastAsia="zh-CN"/>
        </w:rPr>
        <w:t>10</w:t>
      </w:r>
      <w:r w:rsidR="000E5AF0" w:rsidRPr="002224CE">
        <w:rPr>
          <w:rFonts w:asciiTheme="minorHAnsi" w:eastAsia="Arial Unicode MS" w:hAnsiTheme="minorHAnsi" w:cstheme="minorHAnsi"/>
          <w:b/>
          <w:snapToGrid w:val="0"/>
          <w:lang w:eastAsia="zh-CN"/>
        </w:rPr>
        <w:t>/201</w:t>
      </w:r>
      <w:r w:rsidR="000E5AF0">
        <w:rPr>
          <w:rFonts w:asciiTheme="minorHAnsi" w:eastAsia="Arial Unicode MS" w:hAnsiTheme="minorHAnsi" w:cstheme="minorHAnsi"/>
          <w:b/>
          <w:snapToGrid w:val="0"/>
          <w:lang w:eastAsia="zh-CN"/>
        </w:rPr>
        <w:t>8.</w:t>
      </w:r>
    </w:p>
    <w:p w:rsidR="000E5AF0" w:rsidRDefault="000E5AF0" w:rsidP="000E5AF0">
      <w:pPr>
        <w:jc w:val="both"/>
        <w:rPr>
          <w:rFonts w:ascii="Verdana" w:hAnsi="Verdana" w:cs="Arial"/>
          <w:b/>
          <w:sz w:val="18"/>
          <w:szCs w:val="18"/>
        </w:rPr>
      </w:pPr>
    </w:p>
    <w:p w:rsidR="000E5AF0" w:rsidRPr="00925FBE" w:rsidRDefault="00DE3C42" w:rsidP="000E5AF0">
      <w:pPr>
        <w:jc w:val="both"/>
        <w:rPr>
          <w:rFonts w:ascii="Verdana" w:hAnsi="Verdana" w:cs="Arial"/>
          <w:sz w:val="18"/>
          <w:szCs w:val="18"/>
        </w:rPr>
      </w:pPr>
      <w:r w:rsidRPr="00633509">
        <w:rPr>
          <w:rFonts w:ascii="Verdana" w:hAnsi="Verdana" w:cs="Arial"/>
          <w:b/>
          <w:sz w:val="18"/>
          <w:szCs w:val="18"/>
        </w:rPr>
        <w:t xml:space="preserve"> 7.-</w:t>
      </w:r>
      <w:r w:rsidRPr="00633509">
        <w:rPr>
          <w:rFonts w:ascii="Verdana" w:hAnsi="Verdana" w:cs="Arial"/>
          <w:sz w:val="18"/>
          <w:szCs w:val="18"/>
        </w:rPr>
        <w:t xml:space="preserve"> </w:t>
      </w:r>
      <w:r w:rsidR="000E5AF0" w:rsidRPr="000E5AF0">
        <w:rPr>
          <w:rFonts w:ascii="Verdana" w:hAnsi="Verdana" w:cs="Arial"/>
          <w:sz w:val="18"/>
          <w:szCs w:val="18"/>
        </w:rPr>
        <w:t xml:space="preserve">Περί </w:t>
      </w:r>
      <w:r w:rsidR="000E5AF0" w:rsidRPr="000E5AF0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ορισμού μελών της Επιτροπής Προσωρινής και Οριστικής Παραλαβής του έργου </w:t>
      </w:r>
      <w:r w:rsidR="000E5AF0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: «</w:t>
      </w:r>
      <w:r w:rsidR="000E5AF0" w:rsidRPr="000E5AF0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 xml:space="preserve">Έργα σχολικών κτιρίων Δ.Ε. </w:t>
      </w:r>
      <w:r w:rsidR="000E5AF0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 xml:space="preserve">Βέλου», </w:t>
      </w:r>
      <w:r w:rsidR="000E5AF0" w:rsidRPr="00925FBE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με αριθμό μελέτης 21/2017.</w:t>
      </w:r>
    </w:p>
    <w:p w:rsidR="00DE3C42" w:rsidRDefault="00DE3C42" w:rsidP="00DE3C42">
      <w:pPr>
        <w:pStyle w:val="2"/>
        <w:tabs>
          <w:tab w:val="left" w:pos="426"/>
        </w:tabs>
        <w:spacing w:line="276" w:lineRule="auto"/>
        <w:ind w:left="426" w:right="-760" w:hanging="993"/>
        <w:rPr>
          <w:rFonts w:ascii="Verdana" w:hAnsi="Verdana"/>
          <w:sz w:val="18"/>
          <w:szCs w:val="18"/>
        </w:rPr>
      </w:pPr>
    </w:p>
    <w:p w:rsidR="00925FBE" w:rsidRDefault="00DE3C42" w:rsidP="00925FBE">
      <w:pPr>
        <w:jc w:val="both"/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</w:pPr>
      <w:r w:rsidRPr="000D62FC">
        <w:rPr>
          <w:rFonts w:ascii="Verdana" w:hAnsi="Verdana"/>
          <w:b/>
          <w:sz w:val="18"/>
          <w:szCs w:val="18"/>
        </w:rPr>
        <w:t xml:space="preserve"> 8.-</w:t>
      </w:r>
      <w:r>
        <w:rPr>
          <w:rFonts w:ascii="Verdana" w:hAnsi="Verdana"/>
          <w:sz w:val="18"/>
          <w:szCs w:val="18"/>
        </w:rPr>
        <w:t xml:space="preserve"> </w:t>
      </w:r>
      <w:r w:rsidR="00925FBE" w:rsidRPr="000E5AF0">
        <w:rPr>
          <w:rFonts w:ascii="Verdana" w:hAnsi="Verdana" w:cs="Arial"/>
          <w:sz w:val="18"/>
          <w:szCs w:val="18"/>
        </w:rPr>
        <w:t xml:space="preserve">Περί </w:t>
      </w:r>
      <w:r w:rsidR="00925FBE" w:rsidRPr="000E5AF0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ορισμού μελών της Επιτροπής Προσωρινής και Οριστικής Παραλαβής του έργου </w:t>
      </w:r>
      <w:r w:rsidR="00925FBE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: «</w:t>
      </w:r>
      <w:r w:rsidR="00925FBE" w:rsidRPr="000E5AF0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Έργα σχολικών κτιρίων Δ.Ε. Βόχας</w:t>
      </w:r>
      <w:r w:rsidR="00925FBE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 xml:space="preserve">», </w:t>
      </w:r>
      <w:r w:rsidR="00925FBE" w:rsidRPr="00925FBE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με αριθμό μελέτης 10/2017</w:t>
      </w:r>
      <w:r w:rsidR="00925FBE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.</w:t>
      </w:r>
    </w:p>
    <w:p w:rsidR="002E6016" w:rsidRDefault="002E6016" w:rsidP="00925FBE">
      <w:pPr>
        <w:jc w:val="both"/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</w:pPr>
    </w:p>
    <w:p w:rsidR="002E6016" w:rsidRPr="002E6016" w:rsidRDefault="002E6016" w:rsidP="00925F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 xml:space="preserve">9.- </w:t>
      </w:r>
      <w:r w:rsidRPr="002E6016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Περί ορισμού δικηγόρου για την εκπροσώπηση του Δήμου, ενώπιον του Πρωτοδικείου Κορίνθου, κατά τη δικάσιμο στις 23-6-2022 αίτηση  ρύθμισης κατάστασης της Λ.Κ. του Γ. κατά του Δήμου Βέλου- Βόχας.</w:t>
      </w:r>
    </w:p>
    <w:p w:rsidR="00DE3C42" w:rsidRPr="00633509" w:rsidRDefault="00DE3C42" w:rsidP="00DE3C42">
      <w:pPr>
        <w:pStyle w:val="2"/>
        <w:tabs>
          <w:tab w:val="left" w:pos="426"/>
        </w:tabs>
        <w:spacing w:line="276" w:lineRule="auto"/>
        <w:ind w:left="426" w:right="-760" w:hanging="993"/>
        <w:rPr>
          <w:rFonts w:ascii="Verdana" w:hAnsi="Verdana"/>
          <w:sz w:val="18"/>
          <w:szCs w:val="18"/>
        </w:rPr>
      </w:pPr>
    </w:p>
    <w:p w:rsidR="00DE3C42" w:rsidRPr="00CD0957" w:rsidRDefault="00DE3C42" w:rsidP="00DE3C42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DE3C42" w:rsidRPr="00BD522A" w:rsidRDefault="00DE3C42" w:rsidP="00DE3C42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DE3C42" w:rsidRPr="00AA5121" w:rsidRDefault="00DE3C42" w:rsidP="00DE3C4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</w:t>
      </w:r>
      <w:r>
        <w:rPr>
          <w:rFonts w:ascii="Verdana" w:hAnsi="Verdana"/>
          <w:b/>
          <w:sz w:val="20"/>
          <w:szCs w:val="20"/>
        </w:rPr>
        <w:t>ΑΝΤΙ</w:t>
      </w: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DE3C42" w:rsidRPr="00AA5121" w:rsidRDefault="00DE3C42" w:rsidP="00DE3C4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ΣΔΡΑΛΗΣ ΜΙΧΑΗΛ</w:t>
      </w:r>
    </w:p>
    <w:p w:rsidR="00DE3C42" w:rsidRDefault="00DE3C42" w:rsidP="00DE3C42"/>
    <w:p w:rsidR="00DE3C42" w:rsidRDefault="00DE3C42" w:rsidP="00DE3C42"/>
    <w:p w:rsidR="00335702" w:rsidRDefault="00335702"/>
    <w:sectPr w:rsidR="00335702" w:rsidSect="00DE3C42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2"/>
    <w:rsid w:val="000E5AF0"/>
    <w:rsid w:val="002E6016"/>
    <w:rsid w:val="00335702"/>
    <w:rsid w:val="00400346"/>
    <w:rsid w:val="00925FBE"/>
    <w:rsid w:val="00D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E3C4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DE3C42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DE3C42"/>
  </w:style>
  <w:style w:type="paragraph" w:styleId="2">
    <w:name w:val="Body Text Indent 2"/>
    <w:basedOn w:val="a"/>
    <w:link w:val="2Char"/>
    <w:uiPriority w:val="99"/>
    <w:unhideWhenUsed/>
    <w:rsid w:val="00DE3C4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DE3C4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E3C4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DE3C42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DE3C42"/>
  </w:style>
  <w:style w:type="paragraph" w:styleId="2">
    <w:name w:val="Body Text Indent 2"/>
    <w:basedOn w:val="a"/>
    <w:link w:val="2Char"/>
    <w:uiPriority w:val="99"/>
    <w:unhideWhenUsed/>
    <w:rsid w:val="00DE3C4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DE3C4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leta</cp:lastModifiedBy>
  <cp:revision>2</cp:revision>
  <dcterms:created xsi:type="dcterms:W3CDTF">2022-06-17T10:34:00Z</dcterms:created>
  <dcterms:modified xsi:type="dcterms:W3CDTF">2022-06-17T10:34:00Z</dcterms:modified>
</cp:coreProperties>
</file>