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B5" w:rsidRDefault="00347CB5" w:rsidP="00347CB5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>[ 25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347CB5" w:rsidRPr="00E71C00" w:rsidRDefault="00347CB5" w:rsidP="00347CB5">
      <w:pPr>
        <w:rPr>
          <w:rFonts w:ascii="Verdana" w:hAnsi="Verdana"/>
          <w:b/>
          <w:sz w:val="20"/>
          <w:szCs w:val="20"/>
        </w:rPr>
      </w:pPr>
    </w:p>
    <w:p w:rsidR="00347CB5" w:rsidRPr="00595AC2" w:rsidRDefault="00347CB5" w:rsidP="00347CB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>
        <w:rPr>
          <w:rFonts w:ascii="Verdana" w:hAnsi="Verdana"/>
          <w:b/>
          <w:sz w:val="20"/>
          <w:szCs w:val="20"/>
        </w:rPr>
        <w:t>23.06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347CB5" w:rsidRPr="00BF424D" w:rsidRDefault="00347CB5" w:rsidP="00347CB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FE7FBB">
        <w:rPr>
          <w:rFonts w:ascii="Verdana" w:hAnsi="Verdana"/>
          <w:b/>
          <w:sz w:val="20"/>
          <w:szCs w:val="20"/>
        </w:rPr>
        <w:t>4422</w:t>
      </w:r>
    </w:p>
    <w:p w:rsidR="00347CB5" w:rsidRPr="00AA5121" w:rsidRDefault="00347CB5" w:rsidP="00347CB5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347CB5" w:rsidRPr="00AA5121" w:rsidRDefault="00347CB5" w:rsidP="00347CB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347CB5" w:rsidRPr="00AA5121" w:rsidRDefault="00347CB5" w:rsidP="00347CB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347CB5" w:rsidRPr="00AA5121" w:rsidRDefault="00347CB5" w:rsidP="00347CB5">
      <w:pPr>
        <w:jc w:val="center"/>
        <w:rPr>
          <w:rFonts w:ascii="Verdana" w:hAnsi="Verdana"/>
          <w:b/>
          <w:sz w:val="20"/>
          <w:szCs w:val="20"/>
        </w:rPr>
      </w:pPr>
    </w:p>
    <w:p w:rsidR="00347CB5" w:rsidRPr="00AA5121" w:rsidRDefault="00347CB5" w:rsidP="00347CB5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347CB5" w:rsidRPr="00AA5121" w:rsidRDefault="00347CB5" w:rsidP="00347CB5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347CB5" w:rsidRPr="00AA5121" w:rsidRDefault="00347CB5" w:rsidP="00347CB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>
        <w:rPr>
          <w:rFonts w:ascii="Verdana" w:hAnsi="Verdana"/>
          <w:b/>
          <w:sz w:val="20"/>
          <w:szCs w:val="20"/>
        </w:rPr>
        <w:t>24η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Ιουνίου  2022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Παρασκευή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09.30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σε </w:t>
      </w:r>
      <w:r w:rsidRPr="00AA5121">
        <w:rPr>
          <w:rFonts w:ascii="Verdana" w:hAnsi="Verdana"/>
          <w:sz w:val="20"/>
          <w:szCs w:val="20"/>
        </w:rPr>
        <w:t xml:space="preserve">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 xml:space="preserve">, δια περιφοράς ( τηλεφωνικά )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347CB5" w:rsidRPr="00AA5121" w:rsidRDefault="00347CB5" w:rsidP="00347CB5">
      <w:pPr>
        <w:rPr>
          <w:rFonts w:ascii="Verdana" w:hAnsi="Verdana"/>
          <w:sz w:val="20"/>
          <w:szCs w:val="20"/>
        </w:rPr>
      </w:pPr>
    </w:p>
    <w:p w:rsidR="00347CB5" w:rsidRPr="00AA5121" w:rsidRDefault="00347CB5" w:rsidP="00347CB5">
      <w:pPr>
        <w:rPr>
          <w:rFonts w:ascii="Verdana" w:hAnsi="Verdana"/>
          <w:sz w:val="20"/>
          <w:szCs w:val="20"/>
        </w:rPr>
      </w:pPr>
    </w:p>
    <w:p w:rsidR="00CD2639" w:rsidRDefault="00347CB5" w:rsidP="00CD2639">
      <w:pPr>
        <w:spacing w:line="276" w:lineRule="auto"/>
        <w:ind w:left="1440" w:hanging="1440"/>
        <w:rPr>
          <w:rFonts w:ascii="Verdana" w:hAnsi="Verdana"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1.-</w:t>
      </w:r>
      <w:r w:rsidRPr="00CD095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Arial"/>
          <w:bCs/>
          <w:sz w:val="18"/>
          <w:szCs w:val="18"/>
        </w:rPr>
        <w:t xml:space="preserve">Περί ανάκληση της </w:t>
      </w:r>
      <w:proofErr w:type="spellStart"/>
      <w:r>
        <w:rPr>
          <w:rFonts w:ascii="Verdana" w:hAnsi="Verdana" w:cs="Arial"/>
          <w:bCs/>
          <w:sz w:val="18"/>
          <w:szCs w:val="18"/>
        </w:rPr>
        <w:t>υπ’αριθ</w:t>
      </w:r>
      <w:proofErr w:type="spellEnd"/>
      <w:r>
        <w:rPr>
          <w:rFonts w:ascii="Verdana" w:hAnsi="Verdana" w:cs="Arial"/>
          <w:bCs/>
          <w:sz w:val="18"/>
          <w:szCs w:val="18"/>
        </w:rPr>
        <w:t>. 162/2022 Απόφαση Οικονομικής Επιτροπής</w:t>
      </w:r>
      <w:r w:rsidR="00FE7FBB">
        <w:rPr>
          <w:rFonts w:ascii="Verdana" w:hAnsi="Verdana" w:cs="Arial"/>
          <w:bCs/>
          <w:sz w:val="18"/>
          <w:szCs w:val="18"/>
        </w:rPr>
        <w:t xml:space="preserve"> και έγκριση </w:t>
      </w:r>
      <w:r w:rsidR="00CD2639">
        <w:rPr>
          <w:rFonts w:ascii="Verdana" w:hAnsi="Verdana" w:cs="Arial"/>
          <w:bCs/>
          <w:sz w:val="18"/>
          <w:szCs w:val="18"/>
        </w:rPr>
        <w:t xml:space="preserve">νέου </w:t>
      </w:r>
      <w:r w:rsidR="00CD2639">
        <w:rPr>
          <w:rFonts w:ascii="Verdana" w:hAnsi="Verdana"/>
          <w:sz w:val="18"/>
          <w:szCs w:val="18"/>
        </w:rPr>
        <w:t xml:space="preserve">σχεδίου </w:t>
      </w:r>
    </w:p>
    <w:p w:rsidR="00CD2639" w:rsidRDefault="00CD2639" w:rsidP="00CD2639">
      <w:pPr>
        <w:spacing w:line="276" w:lineRule="auto"/>
        <w:ind w:left="1440" w:hanging="1440"/>
        <w:rPr>
          <w:rFonts w:ascii="Verdana" w:hAnsi="Verdana"/>
          <w:sz w:val="18"/>
          <w:szCs w:val="18"/>
        </w:rPr>
      </w:pPr>
      <w:r w:rsidRPr="00CD2639">
        <w:rPr>
          <w:rFonts w:ascii="Verdana" w:hAnsi="Verdana"/>
          <w:sz w:val="18"/>
          <w:szCs w:val="18"/>
        </w:rPr>
        <w:t xml:space="preserve">Προγραμματικής Σύμβασης με τον ΦΟΔΣΑ Πελοποννήσου για τη δημιουργία δικτύου γωνιών ανακύκλωσης με </w:t>
      </w:r>
    </w:p>
    <w:p w:rsidR="00347CB5" w:rsidRPr="00CD2639" w:rsidRDefault="00CD2639" w:rsidP="00CD2639">
      <w:pPr>
        <w:spacing w:line="276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CD2639">
        <w:rPr>
          <w:rFonts w:ascii="Verdana" w:hAnsi="Verdana"/>
          <w:sz w:val="18"/>
          <w:szCs w:val="18"/>
        </w:rPr>
        <w:t>χρηματοδότηση από το ΕΣΠΑ</w:t>
      </w:r>
    </w:p>
    <w:p w:rsidR="00347CB5" w:rsidRDefault="00347CB5" w:rsidP="00347CB5">
      <w:pPr>
        <w:rPr>
          <w:rFonts w:ascii="Verdana" w:hAnsi="Verdana"/>
          <w:b/>
          <w:sz w:val="18"/>
          <w:szCs w:val="18"/>
        </w:rPr>
      </w:pPr>
    </w:p>
    <w:p w:rsidR="00CD2639" w:rsidRPr="00CD2639" w:rsidRDefault="00347CB5" w:rsidP="00CD2639">
      <w:pPr>
        <w:jc w:val="both"/>
        <w:rPr>
          <w:rFonts w:ascii="Verdana" w:hAnsi="Verdana" w:cs="Arial"/>
          <w:sz w:val="18"/>
          <w:szCs w:val="18"/>
        </w:rPr>
      </w:pPr>
      <w:r w:rsidRPr="00CD0957">
        <w:rPr>
          <w:rFonts w:ascii="Verdana" w:hAnsi="Verdana"/>
          <w:b/>
          <w:sz w:val="18"/>
          <w:szCs w:val="18"/>
        </w:rPr>
        <w:t>2</w:t>
      </w:r>
      <w:r w:rsidRPr="00CD0957">
        <w:rPr>
          <w:rFonts w:ascii="Verdana" w:hAnsi="Verdana" w:cs="Arial"/>
          <w:b/>
          <w:bCs/>
          <w:sz w:val="18"/>
          <w:szCs w:val="18"/>
        </w:rPr>
        <w:t xml:space="preserve">.- </w:t>
      </w:r>
      <w:r>
        <w:t xml:space="preserve"> </w:t>
      </w:r>
      <w:r w:rsidR="00CD2639" w:rsidRPr="00D9239E">
        <w:rPr>
          <w:rFonts w:ascii="Verdana" w:hAnsi="Verdana" w:cs="Arial"/>
          <w:sz w:val="18"/>
          <w:szCs w:val="18"/>
        </w:rPr>
        <w:t xml:space="preserve">Περί </w:t>
      </w:r>
      <w:r w:rsidR="00CD2639">
        <w:rPr>
          <w:rFonts w:ascii="Verdana" w:hAnsi="Verdana" w:cs="Arial"/>
          <w:sz w:val="18"/>
          <w:szCs w:val="18"/>
        </w:rPr>
        <w:t xml:space="preserve">αποδοχής χρηματοδότησης 37.200,00€ </w:t>
      </w:r>
      <w:r w:rsidR="00CD2639" w:rsidRPr="00CD2639">
        <w:rPr>
          <w:rFonts w:ascii="Verdana" w:hAnsi="Verdana" w:cs="Arial"/>
          <w:sz w:val="18"/>
          <w:szCs w:val="18"/>
        </w:rPr>
        <w:t>για “Σχέδια Αστικής Προσβασιμότητας” του Χρηματοδοτικού Προγράμματος "Δράσεις Περιβαλλοντικού Ισοζυγίου 2022” του Πράσινου Ταμείου»</w:t>
      </w:r>
      <w:r w:rsidR="00CD2639">
        <w:rPr>
          <w:rFonts w:ascii="Verdana" w:hAnsi="Verdana" w:cs="Arial"/>
          <w:sz w:val="18"/>
          <w:szCs w:val="18"/>
        </w:rPr>
        <w:t xml:space="preserve"> και εισήγηση τροποποίησης </w:t>
      </w:r>
      <w:r w:rsidR="00CD2639">
        <w:rPr>
          <w:rFonts w:ascii="Arial" w:hAnsi="Arial" w:cs="Arial"/>
        </w:rPr>
        <w:t xml:space="preserve"> </w:t>
      </w:r>
      <w:r w:rsidR="00CD2639" w:rsidRPr="00CD2639">
        <w:rPr>
          <w:rFonts w:ascii="Verdana" w:hAnsi="Verdana" w:cs="Arial"/>
          <w:sz w:val="18"/>
          <w:szCs w:val="18"/>
        </w:rPr>
        <w:t>προϋπολογισμού του Δήμου οικ. έτους 2022.</w:t>
      </w:r>
    </w:p>
    <w:p w:rsidR="00347CB5" w:rsidRPr="00454818" w:rsidRDefault="00347CB5" w:rsidP="00CD2639">
      <w:pPr>
        <w:rPr>
          <w:rFonts w:ascii="Verdana" w:hAnsi="Verdana" w:cs="Arial"/>
          <w:sz w:val="18"/>
          <w:szCs w:val="18"/>
        </w:rPr>
      </w:pPr>
    </w:p>
    <w:p w:rsidR="00545D75" w:rsidRDefault="00347CB5" w:rsidP="00545D75">
      <w:pPr>
        <w:spacing w:line="276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D9239E">
        <w:rPr>
          <w:rFonts w:ascii="Verdana" w:hAnsi="Verdana" w:cs="Arial"/>
          <w:b/>
          <w:bCs/>
          <w:sz w:val="18"/>
          <w:szCs w:val="18"/>
        </w:rPr>
        <w:t xml:space="preserve">3.- </w:t>
      </w:r>
      <w:r w:rsidR="00545D75" w:rsidRPr="00545D75">
        <w:rPr>
          <w:rFonts w:ascii="Verdana" w:hAnsi="Verdana" w:cs="Arial"/>
          <w:bCs/>
          <w:sz w:val="18"/>
          <w:szCs w:val="18"/>
        </w:rPr>
        <w:t xml:space="preserve">Περί ορισμού δικηγόρου για την εκπροσώπηση του Δήμου ενώπιον του Μονομελούς Πρωτοδικείου </w:t>
      </w:r>
    </w:p>
    <w:p w:rsidR="00545D75" w:rsidRDefault="00545D75" w:rsidP="00545D75">
      <w:pPr>
        <w:spacing w:line="360" w:lineRule="auto"/>
        <w:ind w:left="1440" w:hanging="144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Αθηνών, όπου θα συζητηθεί </w:t>
      </w:r>
      <w:r w:rsidRPr="00545D75">
        <w:rPr>
          <w:rFonts w:ascii="Verdana" w:hAnsi="Verdana" w:cs="Arial"/>
          <w:bCs/>
          <w:sz w:val="18"/>
          <w:szCs w:val="18"/>
        </w:rPr>
        <w:t xml:space="preserve">η </w:t>
      </w:r>
      <w:r w:rsidRPr="00545D75">
        <w:rPr>
          <w:rFonts w:ascii="Verdana" w:hAnsi="Verdana"/>
          <w:sz w:val="18"/>
          <w:szCs w:val="18"/>
        </w:rPr>
        <w:t xml:space="preserve">αίτηση </w:t>
      </w:r>
      <w:r>
        <w:rPr>
          <w:rFonts w:ascii="Verdana" w:hAnsi="Verdana"/>
          <w:sz w:val="18"/>
          <w:szCs w:val="18"/>
        </w:rPr>
        <w:t xml:space="preserve">(διαδικασία ασφαλιστικών μέτρων) </w:t>
      </w:r>
      <w:r w:rsidRPr="00545D75">
        <w:rPr>
          <w:rFonts w:ascii="Verdana" w:hAnsi="Verdana"/>
          <w:sz w:val="18"/>
          <w:szCs w:val="18"/>
        </w:rPr>
        <w:t xml:space="preserve">των Κ.Π. του Ν. και Κ.Γ. του Γ. κατά </w:t>
      </w:r>
    </w:p>
    <w:p w:rsidR="00545D75" w:rsidRPr="00545D75" w:rsidRDefault="00545D75" w:rsidP="00545D75">
      <w:pPr>
        <w:spacing w:line="360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545D75">
        <w:rPr>
          <w:rFonts w:ascii="Verdana" w:hAnsi="Verdana"/>
          <w:sz w:val="18"/>
          <w:szCs w:val="18"/>
        </w:rPr>
        <w:t>του Δήμου Βέλου Βόχας</w:t>
      </w:r>
    </w:p>
    <w:p w:rsidR="00545D75" w:rsidRDefault="00545D75" w:rsidP="00347CB5">
      <w:pPr>
        <w:spacing w:line="276" w:lineRule="auto"/>
        <w:rPr>
          <w:rFonts w:ascii="Verdana" w:hAnsi="Verdana"/>
          <w:color w:val="000000"/>
          <w:sz w:val="18"/>
          <w:szCs w:val="18"/>
        </w:rPr>
      </w:pPr>
    </w:p>
    <w:p w:rsidR="00347CB5" w:rsidRPr="00CD0957" w:rsidRDefault="00545D75" w:rsidP="00347CB5">
      <w:pPr>
        <w:spacing w:line="276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Τα ανωτέρω θέματα θα συζητηθούν ως κατεπείγοντα λόγω  λήξης των προθεσμιών τους.</w:t>
      </w:r>
    </w:p>
    <w:p w:rsidR="00347CB5" w:rsidRPr="00BD522A" w:rsidRDefault="00347CB5" w:rsidP="00347CB5">
      <w:pPr>
        <w:spacing w:line="276" w:lineRule="auto"/>
        <w:jc w:val="both"/>
        <w:rPr>
          <w:rFonts w:ascii="Verdana" w:hAnsi="Verdana" w:cs="Tahoma"/>
          <w:bCs/>
          <w:sz w:val="20"/>
          <w:szCs w:val="20"/>
        </w:rPr>
      </w:pPr>
      <w:r w:rsidRPr="00BD522A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  </w:t>
      </w:r>
    </w:p>
    <w:p w:rsidR="00347CB5" w:rsidRPr="00AA5121" w:rsidRDefault="00347CB5" w:rsidP="00347CB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</w:t>
      </w:r>
      <w:r>
        <w:rPr>
          <w:rFonts w:ascii="Verdana" w:hAnsi="Verdana"/>
          <w:b/>
          <w:sz w:val="20"/>
          <w:szCs w:val="20"/>
        </w:rPr>
        <w:t>ΑΝΤΙ</w:t>
      </w: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347CB5" w:rsidRPr="00AA5121" w:rsidRDefault="00347CB5" w:rsidP="00347CB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ΣΔΡΑΛΗΣ ΜΙΧΑΗΛ</w:t>
      </w:r>
    </w:p>
    <w:p w:rsidR="00347CB5" w:rsidRDefault="00347CB5" w:rsidP="00347CB5"/>
    <w:p w:rsidR="00347CB5" w:rsidRDefault="00347CB5" w:rsidP="00347CB5"/>
    <w:p w:rsidR="00402D4B" w:rsidRDefault="00402D4B"/>
    <w:sectPr w:rsidR="00402D4B" w:rsidSect="00347CB5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B5"/>
    <w:rsid w:val="00347CB5"/>
    <w:rsid w:val="00402D4B"/>
    <w:rsid w:val="00545D75"/>
    <w:rsid w:val="00CD2639"/>
    <w:rsid w:val="00E615E2"/>
    <w:rsid w:val="00F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347CB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347CB5"/>
    <w:rPr>
      <w:rFonts w:ascii="Calibri" w:eastAsia="Times New Roman" w:hAnsi="Calibri" w:cs="Times New Roman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347CB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347CB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347CB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Char">
    <w:name w:val="Σώμα κείμενου με εσοχή Char"/>
    <w:basedOn w:val="a0"/>
    <w:link w:val="a3"/>
    <w:rsid w:val="00347CB5"/>
    <w:rPr>
      <w:rFonts w:ascii="Calibri" w:eastAsia="Times New Roman" w:hAnsi="Calibri" w:cs="Times New Roman"/>
      <w:lang w:eastAsia="el-GR"/>
    </w:rPr>
  </w:style>
  <w:style w:type="paragraph" w:styleId="2">
    <w:name w:val="Body Text Indent 2"/>
    <w:basedOn w:val="a"/>
    <w:link w:val="2Char"/>
    <w:uiPriority w:val="99"/>
    <w:unhideWhenUsed/>
    <w:rsid w:val="00347CB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rsid w:val="00347CB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leta</cp:lastModifiedBy>
  <cp:revision>2</cp:revision>
  <dcterms:created xsi:type="dcterms:W3CDTF">2022-06-23T11:01:00Z</dcterms:created>
  <dcterms:modified xsi:type="dcterms:W3CDTF">2022-06-23T11:01:00Z</dcterms:modified>
</cp:coreProperties>
</file>