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1C" w:rsidRDefault="00C7561C" w:rsidP="00C7561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[12]</w:t>
      </w:r>
    </w:p>
    <w:p w:rsidR="00C7561C" w:rsidRDefault="00C7561C" w:rsidP="00C7561C">
      <w:pPr>
        <w:jc w:val="center"/>
        <w:rPr>
          <w:rFonts w:ascii="Verdana" w:hAnsi="Verdana"/>
          <w:b/>
          <w:sz w:val="20"/>
          <w:szCs w:val="20"/>
        </w:rPr>
      </w:pPr>
    </w:p>
    <w:p w:rsidR="00C7561C" w:rsidRPr="00595AC2" w:rsidRDefault="00C7561C" w:rsidP="00C7561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="003C1239">
        <w:rPr>
          <w:rFonts w:ascii="Verdana" w:hAnsi="Verdana"/>
          <w:b/>
          <w:sz w:val="20"/>
          <w:szCs w:val="20"/>
        </w:rPr>
        <w:t>13</w:t>
      </w:r>
      <w:r>
        <w:rPr>
          <w:rFonts w:ascii="Verdana" w:hAnsi="Verdana"/>
          <w:b/>
          <w:sz w:val="20"/>
          <w:szCs w:val="20"/>
        </w:rPr>
        <w:t>.04.2023</w:t>
      </w:r>
    </w:p>
    <w:p w:rsidR="00C7561C" w:rsidRPr="00FC7640" w:rsidRDefault="00C7561C" w:rsidP="00C7561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3C1239">
        <w:rPr>
          <w:rFonts w:ascii="Verdana" w:hAnsi="Verdana"/>
          <w:b/>
          <w:sz w:val="20"/>
          <w:szCs w:val="20"/>
        </w:rPr>
        <w:t>2896</w:t>
      </w:r>
      <w:bookmarkStart w:id="0" w:name="_GoBack"/>
      <w:bookmarkEnd w:id="0"/>
    </w:p>
    <w:p w:rsidR="00C7561C" w:rsidRPr="00AA5121" w:rsidRDefault="00C7561C" w:rsidP="00C7561C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C7561C" w:rsidRPr="00AA5121" w:rsidRDefault="00C7561C" w:rsidP="00C7561C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C7561C" w:rsidRPr="00AA5121" w:rsidRDefault="00C7561C" w:rsidP="00C7561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C7561C" w:rsidRPr="00AA5121" w:rsidRDefault="00C7561C" w:rsidP="00C7561C">
      <w:pPr>
        <w:jc w:val="center"/>
        <w:rPr>
          <w:rFonts w:ascii="Verdana" w:hAnsi="Verdana"/>
          <w:b/>
          <w:sz w:val="20"/>
          <w:szCs w:val="20"/>
        </w:rPr>
      </w:pPr>
    </w:p>
    <w:p w:rsidR="00C7561C" w:rsidRPr="00AA5121" w:rsidRDefault="00C7561C" w:rsidP="00C7561C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C7561C" w:rsidRPr="00AA5121" w:rsidRDefault="00C7561C" w:rsidP="00C7561C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C7561C" w:rsidRPr="00AA5121" w:rsidRDefault="00C7561C" w:rsidP="00C7561C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19</w:t>
      </w:r>
      <w:r w:rsidRPr="00166345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Απριλίου 2023</w:t>
      </w:r>
    </w:p>
    <w:p w:rsidR="00C7561C" w:rsidRPr="00AA5121" w:rsidRDefault="00C7561C" w:rsidP="00C7561C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C7561C" w:rsidRPr="00AA5121" w:rsidRDefault="00C7561C" w:rsidP="00C7561C">
      <w:pPr>
        <w:rPr>
          <w:rFonts w:ascii="Verdana" w:hAnsi="Verdana"/>
          <w:sz w:val="20"/>
          <w:szCs w:val="20"/>
        </w:rPr>
      </w:pPr>
    </w:p>
    <w:p w:rsidR="00C7561C" w:rsidRPr="001C38DE" w:rsidRDefault="00C7561C" w:rsidP="00C7561C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C38DE">
        <w:rPr>
          <w:rFonts w:ascii="Verdana" w:hAnsi="Verdana"/>
          <w:b/>
          <w:sz w:val="20"/>
          <w:szCs w:val="20"/>
        </w:rPr>
        <w:t>1.-</w:t>
      </w:r>
      <w:r w:rsidRPr="001C38DE">
        <w:rPr>
          <w:rFonts w:ascii="Verdana" w:hAnsi="Verdana"/>
          <w:sz w:val="20"/>
          <w:szCs w:val="20"/>
        </w:rPr>
        <w:t xml:space="preserve"> </w:t>
      </w:r>
      <w:r w:rsidRPr="001C38DE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C7561C" w:rsidRPr="00332C0F" w:rsidTr="00184E42">
        <w:trPr>
          <w:trHeight w:val="68"/>
        </w:trPr>
        <w:tc>
          <w:tcPr>
            <w:tcW w:w="10632" w:type="dxa"/>
          </w:tcPr>
          <w:p w:rsidR="00C7561C" w:rsidRPr="00332C0F" w:rsidRDefault="00C7561C" w:rsidP="00184E4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7561C" w:rsidRDefault="00C7561C" w:rsidP="00C7561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</w:t>
      </w:r>
      <w:r w:rsidRPr="00332C0F">
        <w:rPr>
          <w:rFonts w:ascii="Verdana" w:hAnsi="Verdana" w:cs="Arial"/>
          <w:b/>
          <w:bCs/>
          <w:sz w:val="20"/>
          <w:szCs w:val="20"/>
        </w:rPr>
        <w:t>.-</w:t>
      </w:r>
      <w:r w:rsidRPr="00332C0F">
        <w:rPr>
          <w:rFonts w:ascii="Verdana" w:hAnsi="Verdana" w:cs="Arial"/>
          <w:bCs/>
          <w:sz w:val="20"/>
          <w:szCs w:val="20"/>
        </w:rPr>
        <w:t xml:space="preserve"> </w:t>
      </w:r>
      <w:r w:rsidRPr="009A7FE7"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2023.</w:t>
      </w:r>
    </w:p>
    <w:p w:rsidR="00C7561C" w:rsidRDefault="00C7561C" w:rsidP="00C7561C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7561C" w:rsidRPr="004B5622" w:rsidRDefault="00C7561C" w:rsidP="00C7561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C3C10">
        <w:rPr>
          <w:rFonts w:ascii="Verdana" w:hAnsi="Verdana" w:cs="Arial"/>
          <w:b/>
          <w:bCs/>
          <w:sz w:val="20"/>
          <w:szCs w:val="20"/>
        </w:rPr>
        <w:t>3.-</w:t>
      </w:r>
      <w:r>
        <w:rPr>
          <w:rFonts w:ascii="Verdana" w:hAnsi="Verdana"/>
          <w:sz w:val="20"/>
          <w:szCs w:val="20"/>
        </w:rPr>
        <w:t xml:space="preserve">Περί έγκρισης απόδοσης του </w:t>
      </w:r>
      <w:proofErr w:type="spellStart"/>
      <w:r>
        <w:rPr>
          <w:rFonts w:ascii="Verdana" w:hAnsi="Verdana"/>
          <w:sz w:val="20"/>
          <w:szCs w:val="20"/>
        </w:rPr>
        <w:t>υπ’αριθ</w:t>
      </w:r>
      <w:proofErr w:type="spellEnd"/>
      <w:r>
        <w:rPr>
          <w:rFonts w:ascii="Verdana" w:hAnsi="Verdana"/>
          <w:sz w:val="20"/>
          <w:szCs w:val="20"/>
        </w:rPr>
        <w:t xml:space="preserve">. 217 Α/2023 </w:t>
      </w:r>
      <w:proofErr w:type="spellStart"/>
      <w:r>
        <w:rPr>
          <w:rFonts w:ascii="Verdana" w:hAnsi="Verdana"/>
          <w:sz w:val="20"/>
          <w:szCs w:val="20"/>
        </w:rPr>
        <w:t>ΧΕΠροπληρωμής</w:t>
      </w:r>
      <w:proofErr w:type="spellEnd"/>
      <w:r>
        <w:rPr>
          <w:rFonts w:ascii="Verdana" w:hAnsi="Verdana"/>
          <w:sz w:val="20"/>
          <w:szCs w:val="20"/>
        </w:rPr>
        <w:t xml:space="preserve"> για δαπάνες ΔΕΔΔΗΕ και απαλλαγή του υπόλογου υπαλλήλου.</w:t>
      </w:r>
    </w:p>
    <w:p w:rsidR="00C7561C" w:rsidRDefault="00C7561C" w:rsidP="00C7561C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:rsidR="00C7561C" w:rsidRPr="00AC0B8A" w:rsidRDefault="00C7561C" w:rsidP="00C7561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Pr="00AC0B8A">
        <w:rPr>
          <w:rFonts w:ascii="Verdana" w:hAnsi="Verdana"/>
          <w:b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</w:t>
      </w:r>
      <w:r w:rsidRPr="00AC0B8A">
        <w:rPr>
          <w:rFonts w:ascii="Verdana" w:hAnsi="Verdana"/>
          <w:sz w:val="20"/>
          <w:szCs w:val="20"/>
        </w:rPr>
        <w:t xml:space="preserve">Περί </w:t>
      </w:r>
      <w:r>
        <w:rPr>
          <w:rFonts w:ascii="Verdana" w:hAnsi="Verdana"/>
          <w:sz w:val="20"/>
          <w:szCs w:val="20"/>
        </w:rPr>
        <w:t>αποδοχής ή μη γνωμοδότησης δικηγόρου για την νομική υποστήριξη αιρετού.</w:t>
      </w:r>
    </w:p>
    <w:p w:rsidR="00C7561C" w:rsidRPr="006F698C" w:rsidRDefault="00C7561C" w:rsidP="00C7561C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:rsidR="00C7561C" w:rsidRDefault="00C7561C" w:rsidP="00C7561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5</w:t>
      </w:r>
      <w:r w:rsidRPr="00AC0B8A">
        <w:rPr>
          <w:rFonts w:ascii="Verdana" w:hAnsi="Verdana" w:cs="Calibri"/>
          <w:b/>
          <w:bCs/>
          <w:sz w:val="20"/>
          <w:szCs w:val="20"/>
        </w:rPr>
        <w:t>.-</w:t>
      </w:r>
      <w:r w:rsidRPr="00AC0B8A">
        <w:rPr>
          <w:rFonts w:ascii="Verdana" w:hAnsi="Verdana"/>
          <w:sz w:val="20"/>
          <w:szCs w:val="20"/>
        </w:rPr>
        <w:t xml:space="preserve"> Περί ορισμού </w:t>
      </w:r>
      <w:r>
        <w:rPr>
          <w:rFonts w:ascii="Verdana" w:hAnsi="Verdana"/>
          <w:sz w:val="20"/>
          <w:szCs w:val="20"/>
        </w:rPr>
        <w:t>δικηγόρου περί γνωμοδότησης για την νομική υποστήριξη αιρετού.</w:t>
      </w:r>
    </w:p>
    <w:p w:rsidR="00C7561C" w:rsidRDefault="00C7561C" w:rsidP="00C7561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7561C" w:rsidRDefault="00C7561C" w:rsidP="00C756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091791">
        <w:rPr>
          <w:rFonts w:ascii="Verdana" w:hAnsi="Verdana"/>
          <w:b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Επικύρωση της </w:t>
      </w:r>
      <w:proofErr w:type="spellStart"/>
      <w:r>
        <w:rPr>
          <w:rFonts w:ascii="Verdana" w:hAnsi="Verdana"/>
          <w:sz w:val="20"/>
          <w:szCs w:val="20"/>
        </w:rPr>
        <w:t>υπ’αριθ</w:t>
      </w:r>
      <w:proofErr w:type="spellEnd"/>
      <w:r>
        <w:rPr>
          <w:rFonts w:ascii="Verdana" w:hAnsi="Verdana"/>
          <w:sz w:val="20"/>
          <w:szCs w:val="20"/>
        </w:rPr>
        <w:t>. 88/2023 απόφασης Δημάρχου : «</w:t>
      </w:r>
      <w:r w:rsidRPr="00C7561C">
        <w:rPr>
          <w:rFonts w:ascii="Verdana" w:hAnsi="Verdana"/>
          <w:sz w:val="20"/>
          <w:szCs w:val="20"/>
        </w:rPr>
        <w:t>Περί ορισμού δικηγόρου για την εκπροσώπηση του Δήμου Βέλου-Βόχας ενώπιον του Μονομελούς Πρωτοδικείου Κορίνθου</w:t>
      </w:r>
      <w:r>
        <w:rPr>
          <w:rFonts w:ascii="Verdana" w:hAnsi="Verdana"/>
          <w:sz w:val="20"/>
          <w:szCs w:val="20"/>
        </w:rPr>
        <w:t>.</w:t>
      </w:r>
    </w:p>
    <w:p w:rsidR="00C7561C" w:rsidRDefault="00C7561C" w:rsidP="00C7561C">
      <w:pPr>
        <w:rPr>
          <w:rFonts w:ascii="Verdana" w:hAnsi="Verdana"/>
          <w:sz w:val="20"/>
          <w:szCs w:val="20"/>
        </w:rPr>
      </w:pPr>
    </w:p>
    <w:p w:rsidR="00C7561C" w:rsidRPr="00C7561C" w:rsidRDefault="00C7561C" w:rsidP="00C7561C">
      <w:pPr>
        <w:rPr>
          <w:rFonts w:ascii="Verdana" w:hAnsi="Verdana"/>
          <w:sz w:val="20"/>
          <w:szCs w:val="20"/>
        </w:rPr>
      </w:pPr>
      <w:r w:rsidRPr="00430BF1">
        <w:rPr>
          <w:rFonts w:ascii="Verdana" w:hAnsi="Verdana"/>
          <w:b/>
          <w:sz w:val="20"/>
          <w:szCs w:val="20"/>
        </w:rPr>
        <w:t>7.-</w:t>
      </w:r>
      <w:r>
        <w:rPr>
          <w:rFonts w:ascii="Verdana" w:hAnsi="Verdana"/>
          <w:sz w:val="20"/>
          <w:szCs w:val="20"/>
        </w:rPr>
        <w:t xml:space="preserve"> </w:t>
      </w:r>
      <w:r w:rsidR="00430BF1">
        <w:rPr>
          <w:rFonts w:ascii="Verdana" w:hAnsi="Verdana"/>
          <w:sz w:val="20"/>
          <w:szCs w:val="20"/>
        </w:rPr>
        <w:t>Περί καθορισμού των όρων της δημοπρασίας για την παραχώρηση άδειας περιπτέρου στην Κοινότητα Βέλου.</w:t>
      </w:r>
    </w:p>
    <w:p w:rsidR="00C7561C" w:rsidRPr="00C7561C" w:rsidRDefault="00C7561C" w:rsidP="00C7561C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Cs/>
          <w:sz w:val="20"/>
          <w:szCs w:val="20"/>
        </w:rPr>
      </w:pPr>
    </w:p>
    <w:p w:rsidR="00C7561C" w:rsidRDefault="00C7561C" w:rsidP="00C7561C">
      <w:pPr>
        <w:jc w:val="both"/>
        <w:rPr>
          <w:rFonts w:ascii="Verdana" w:hAnsi="Verdana"/>
          <w:sz w:val="20"/>
          <w:szCs w:val="20"/>
        </w:rPr>
      </w:pPr>
    </w:p>
    <w:p w:rsidR="00C7561C" w:rsidRDefault="00C7561C" w:rsidP="00C7561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7561C" w:rsidRPr="00EB04C5" w:rsidRDefault="00C7561C" w:rsidP="00C7561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 xml:space="preserve">Ο ΠΡΟΕΔΡΟΣ ΤΗΣ </w:t>
      </w:r>
      <w:r w:rsidRPr="00EB04C5">
        <w:rPr>
          <w:rFonts w:ascii="Verdana" w:hAnsi="Verdana"/>
          <w:b/>
          <w:sz w:val="18"/>
          <w:szCs w:val="18"/>
          <w:lang w:val="en-US"/>
        </w:rPr>
        <w:t>O</w:t>
      </w:r>
      <w:r w:rsidRPr="00EB04C5">
        <w:rPr>
          <w:rFonts w:ascii="Verdana" w:hAnsi="Verdana"/>
          <w:b/>
          <w:sz w:val="18"/>
          <w:szCs w:val="18"/>
        </w:rPr>
        <w:t>.</w:t>
      </w:r>
      <w:r w:rsidRPr="00EB04C5">
        <w:rPr>
          <w:rFonts w:ascii="Verdana" w:hAnsi="Verdana"/>
          <w:b/>
          <w:sz w:val="18"/>
          <w:szCs w:val="18"/>
          <w:lang w:val="en-US"/>
        </w:rPr>
        <w:t>E</w:t>
      </w:r>
      <w:r w:rsidRPr="00EB04C5">
        <w:rPr>
          <w:rFonts w:ascii="Verdana" w:hAnsi="Verdana"/>
          <w:b/>
          <w:sz w:val="18"/>
          <w:szCs w:val="18"/>
        </w:rPr>
        <w:t>.</w:t>
      </w:r>
    </w:p>
    <w:p w:rsidR="00C7561C" w:rsidRDefault="00C7561C" w:rsidP="00C7561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C7561C" w:rsidRPr="00EB04C5" w:rsidRDefault="00C7561C" w:rsidP="00C7561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ΠΑΠΑΚΥΡΙΑΚΟΣ ΑΝΝΙΒΑΣ</w:t>
      </w:r>
    </w:p>
    <w:p w:rsidR="00C7561C" w:rsidRDefault="00C7561C" w:rsidP="00C7561C"/>
    <w:p w:rsidR="00C7561C" w:rsidRDefault="00C7561C" w:rsidP="00C7561C"/>
    <w:p w:rsidR="00C7561C" w:rsidRDefault="00C7561C" w:rsidP="00C7561C"/>
    <w:p w:rsidR="00C7561C" w:rsidRDefault="00C7561C" w:rsidP="00C7561C"/>
    <w:p w:rsidR="00C7561C" w:rsidRDefault="00C7561C" w:rsidP="00C7561C"/>
    <w:p w:rsidR="006C22D0" w:rsidRDefault="006C22D0"/>
    <w:sectPr w:rsidR="006C22D0" w:rsidSect="004B5622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1C"/>
    <w:rsid w:val="003C1239"/>
    <w:rsid w:val="00430BF1"/>
    <w:rsid w:val="006C22D0"/>
    <w:rsid w:val="00C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2023-04-12T10:32:00Z</dcterms:created>
  <dcterms:modified xsi:type="dcterms:W3CDTF">2023-04-13T07:11:00Z</dcterms:modified>
</cp:coreProperties>
</file>