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F" w:rsidRPr="008D5DAA" w:rsidRDefault="00A52D2F" w:rsidP="00A52D2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6DD48" wp14:editId="1983E834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A52D2F" w:rsidRPr="008D5DAA" w:rsidRDefault="00A52D2F" w:rsidP="00A52D2F">
      <w:pPr>
        <w:ind w:left="-720"/>
        <w:jc w:val="both"/>
        <w:rPr>
          <w:rFonts w:asciiTheme="minorHAnsi" w:hAnsiTheme="minorHAnsi" w:cstheme="minorHAnsi"/>
          <w:b/>
        </w:rPr>
      </w:pPr>
    </w:p>
    <w:p w:rsidR="00A52D2F" w:rsidRPr="008D5DAA" w:rsidRDefault="00A52D2F" w:rsidP="00A52D2F">
      <w:pPr>
        <w:jc w:val="both"/>
        <w:rPr>
          <w:rFonts w:asciiTheme="minorHAnsi" w:hAnsiTheme="minorHAnsi" w:cstheme="minorHAnsi"/>
          <w:b/>
        </w:rPr>
      </w:pPr>
    </w:p>
    <w:p w:rsidR="00A52D2F" w:rsidRPr="00113B1D" w:rsidRDefault="00A52D2F" w:rsidP="00A52D2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Ζευγολατιό, </w:t>
      </w:r>
      <w:r>
        <w:rPr>
          <w:rFonts w:asciiTheme="minorHAnsi" w:hAnsiTheme="minorHAnsi" w:cstheme="minorHAnsi"/>
          <w:b/>
          <w:sz w:val="20"/>
          <w:szCs w:val="20"/>
        </w:rPr>
        <w:t>14 Νοεμβρίου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A52D2F" w:rsidRPr="00113B1D" w:rsidRDefault="00A52D2F" w:rsidP="00A52D2F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ΝΟΜΟΣ ΚΟΡΙΝΘΙΑΣ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A52D2F" w:rsidRPr="00113B1D" w:rsidRDefault="00A52D2F" w:rsidP="00A52D2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ΔΗΜΟΣ ΒΕΛΟΥ- ΒΟΧΑΣ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A52D2F" w:rsidRPr="00113B1D" w:rsidRDefault="00A52D2F" w:rsidP="00A52D2F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ΔΗΜΟΤΙΚΟ ΣΥΜΒΟΥΛΙΟ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A52D2F" w:rsidRPr="00113B1D" w:rsidRDefault="00A52D2F" w:rsidP="00A52D2F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2F" w:rsidRPr="00113B1D" w:rsidRDefault="00A52D2F" w:rsidP="00A52D2F">
      <w:pPr>
        <w:ind w:left="-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ΠΙΝΑΚΑΣ ΔΗΜΟΣΙΕΥΣΗΣ ΑΠΟΦΑΣΕΩΝ ΔΗΜΟΤΙΚΟΥ ΣΥΜΒΟΥΛΙΟΥ</w:t>
      </w:r>
    </w:p>
    <w:p w:rsidR="00A52D2F" w:rsidRPr="00113B1D" w:rsidRDefault="00A52D2F" w:rsidP="00A52D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ΔΗΜΟΥ ΒΕΛΟΥ ΒΟΧΑΣ</w:t>
      </w:r>
    </w:p>
    <w:p w:rsidR="00A52D2F" w:rsidRPr="00113B1D" w:rsidRDefault="00A52D2F" w:rsidP="00A52D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Κατά την 21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τακτική συνεδρίαση της </w:t>
      </w:r>
      <w:r>
        <w:rPr>
          <w:rFonts w:asciiTheme="minorHAnsi" w:hAnsiTheme="minorHAnsi" w:cstheme="minorHAnsi"/>
          <w:b/>
          <w:sz w:val="20"/>
          <w:szCs w:val="20"/>
        </w:rPr>
        <w:t>13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Νοεμβρίου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A52D2F" w:rsidRPr="00113B1D" w:rsidRDefault="00A52D2F" w:rsidP="00A52D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Παρόντες </w:t>
      </w:r>
      <w:r>
        <w:rPr>
          <w:rFonts w:asciiTheme="minorHAnsi" w:hAnsiTheme="minorHAnsi" w:cstheme="minorHAnsi"/>
          <w:b/>
          <w:sz w:val="20"/>
          <w:szCs w:val="20"/>
        </w:rPr>
        <w:t>16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Δημοτικοί Σύμβουλοι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9"/>
        <w:gridCol w:w="1079"/>
        <w:gridCol w:w="8278"/>
      </w:tblGrid>
      <w:tr w:rsidR="00A52D2F" w:rsidRPr="00366D80" w:rsidTr="00944A82">
        <w:tc>
          <w:tcPr>
            <w:tcW w:w="630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ΕΚΤΟΣ </w:t>
            </w: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ΗΜΕΡΗΣΙΑΣ ΔΙΑΤΑΞΗΣ </w:t>
            </w:r>
          </w:p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2D2F" w:rsidRPr="00366D80" w:rsidTr="00944A82">
        <w:tc>
          <w:tcPr>
            <w:tcW w:w="630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121</w:t>
            </w:r>
          </w:p>
        </w:tc>
        <w:tc>
          <w:tcPr>
            <w:tcW w:w="504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A52D2F" w:rsidRPr="00A52D2F" w:rsidRDefault="00A52D2F" w:rsidP="00A52D2F">
            <w:pP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A52D2F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Περί ανάκλησης της </w:t>
            </w:r>
            <w:proofErr w:type="spellStart"/>
            <w:r w:rsidRPr="00A52D2F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υπ'αριθ</w:t>
            </w:r>
            <w:proofErr w:type="spellEnd"/>
            <w:r w:rsidRPr="00A52D2F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. 115/2023 απόφασης Δημοτικού Συμβουλίου και λήψης νέας απόφασης: "Περί έγκρισης σχεδίου προγραμματικής σύμβασης μεταξύ της Περιφέρειας Πελοποννήσου, του Δημοτικού Λιμενικού Ταμείου Βόχας και του Δήμου Βέλου Βόχας για την εκπόνηση μελέτης :Επανακαθορισμού χερσαίας ζώνης λιμένα </w:t>
            </w:r>
            <w:proofErr w:type="spellStart"/>
            <w:r w:rsidRPr="00A52D2F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Βραχατίου</w:t>
            </w:r>
            <w:proofErr w:type="spellEnd"/>
            <w:r w:rsidRPr="00A52D2F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 ύψους 32.000 ευρώ και ορισμός ενός Δημοτικού Συμβούλου με τον αναπληρωτή του στην Επιτροπή παρακολούθησης του άρθρου 5 της σύμβασης.</w:t>
            </w:r>
          </w:p>
          <w:p w:rsidR="00A52D2F" w:rsidRDefault="00A52D2F" w:rsidP="00944A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Εγκρίνεται Ομόφωνα το κατεπείγον</w:t>
            </w:r>
          </w:p>
          <w:p w:rsidR="00A52D2F" w:rsidRPr="000D37E8" w:rsidRDefault="00A52D2F" w:rsidP="00944A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Εγκρίνεται Ομόφωνα </w:t>
            </w:r>
          </w:p>
        </w:tc>
      </w:tr>
      <w:tr w:rsidR="00A52D2F" w:rsidRPr="00366D80" w:rsidTr="00944A82">
        <w:tc>
          <w:tcPr>
            <w:tcW w:w="630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66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ΗΜΕΡΗΣΙΑΣ ΔΙΑΤΑΞΗΣ </w:t>
            </w:r>
          </w:p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2D2F" w:rsidRPr="00366D80" w:rsidTr="00944A82">
        <w:tc>
          <w:tcPr>
            <w:tcW w:w="630" w:type="pct"/>
          </w:tcPr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504" w:type="pct"/>
          </w:tcPr>
          <w:p w:rsidR="00A52D2F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2D2F" w:rsidRPr="00366D8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A52D2F" w:rsidRDefault="00A52D2F" w:rsidP="00A52D2F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Τροποποίηση προϋπολογισμού  Δήμου Βέλου- Βόχας , οικον. έτους 2023 (8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A52D2F" w:rsidRDefault="00A52D2F" w:rsidP="00944A82">
            <w:pPr>
              <w:spacing w:line="276" w:lineRule="auto"/>
            </w:pPr>
          </w:p>
          <w:p w:rsidR="00A52D2F" w:rsidRPr="00E521C4" w:rsidRDefault="00A52D2F" w:rsidP="00944A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Εγκρίνεται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Ομόφωνα</w:t>
            </w:r>
          </w:p>
          <w:p w:rsidR="00A52D2F" w:rsidRPr="00694A97" w:rsidRDefault="00A52D2F" w:rsidP="00A52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Με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ψήφους έγκυρους- 6 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>κατά</w:t>
            </w:r>
          </w:p>
        </w:tc>
      </w:tr>
      <w:tr w:rsidR="00A52D2F" w:rsidRPr="00113B1D" w:rsidTr="00944A82">
        <w:tc>
          <w:tcPr>
            <w:tcW w:w="630" w:type="pct"/>
          </w:tcPr>
          <w:p w:rsidR="00A52D2F" w:rsidRPr="00D75660" w:rsidRDefault="00A52D2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123</w:t>
            </w:r>
          </w:p>
        </w:tc>
        <w:tc>
          <w:tcPr>
            <w:tcW w:w="504" w:type="pct"/>
          </w:tcPr>
          <w:p w:rsidR="00A52D2F" w:rsidRPr="00D75660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66" w:type="pct"/>
          </w:tcPr>
          <w:p w:rsidR="00A52D2F" w:rsidRDefault="00A52D2F" w:rsidP="00944A82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Έγκριση αμοιβής πληρεξούσιων δικηγόρων</w:t>
            </w:r>
            <w:r w:rsidRPr="00694A97">
              <w:rPr>
                <w:rFonts w:asciiTheme="minorHAnsi" w:hAnsiTheme="minorHAnsi" w:cstheme="minorHAnsi"/>
              </w:rPr>
              <w:t xml:space="preserve"> </w:t>
            </w:r>
          </w:p>
          <w:p w:rsidR="00A52D2F" w:rsidRPr="00A52D2F" w:rsidRDefault="00A52D2F" w:rsidP="00944A82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D2F">
              <w:rPr>
                <w:rFonts w:asciiTheme="minorHAnsi" w:hAnsiTheme="minorHAnsi" w:cstheme="minorHAnsi"/>
                <w:sz w:val="22"/>
                <w:szCs w:val="22"/>
              </w:rPr>
              <w:t xml:space="preserve">Εγκρίνεται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Κατά πλειοψηφία</w:t>
            </w:r>
            <w:r w:rsidRPr="00A52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52D2F" w:rsidRPr="00E521C4" w:rsidRDefault="00A52D2F" w:rsidP="00A52D2F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Με 9</w:t>
            </w:r>
            <w:r w:rsidRPr="00E521C4">
              <w:rPr>
                <w:rFonts w:asciiTheme="minorHAnsi" w:hAnsiTheme="minorHAnsi" w:cstheme="minorHAnsi"/>
                <w:sz w:val="22"/>
                <w:szCs w:val="22"/>
              </w:rPr>
              <w:t xml:space="preserve"> ψήφους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υπέρ- 7 ψήφους</w:t>
            </w:r>
          </w:p>
        </w:tc>
      </w:tr>
      <w:tr w:rsidR="00A52D2F" w:rsidRPr="00113B1D" w:rsidTr="00944A82">
        <w:tc>
          <w:tcPr>
            <w:tcW w:w="630" w:type="pct"/>
          </w:tcPr>
          <w:p w:rsidR="00186E1F" w:rsidRPr="00D75660" w:rsidRDefault="00186E1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124</w:t>
            </w:r>
          </w:p>
        </w:tc>
        <w:tc>
          <w:tcPr>
            <w:tcW w:w="504" w:type="pct"/>
          </w:tcPr>
          <w:p w:rsidR="00A52D2F" w:rsidRPr="00D75660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66" w:type="pct"/>
          </w:tcPr>
          <w:p w:rsidR="00186E1F" w:rsidRDefault="00186E1F" w:rsidP="00186E1F">
            <w:pPr>
              <w:rPr>
                <w:rFonts w:cs="Calibri"/>
              </w:rPr>
            </w:pPr>
            <w:r w:rsidRPr="00186E1F">
              <w:rPr>
                <w:rFonts w:ascii="Calibri" w:hAnsi="Calibri" w:cs="Calibri"/>
                <w:bCs/>
                <w:sz w:val="22"/>
                <w:szCs w:val="22"/>
              </w:rPr>
              <w:t>Περί ά</w:t>
            </w:r>
            <w:r w:rsidRPr="00186E1F">
              <w:rPr>
                <w:rFonts w:ascii="Calibri" w:hAnsi="Calibri" w:cs="Calibri"/>
                <w:sz w:val="22"/>
                <w:szCs w:val="22"/>
              </w:rPr>
              <w:t>ρσης διακοπής εργασιών της σύμβασης και χορήγηση παράτασης του έργου: : «Έργα κατασκευής αποδυτηρίων γηπέδου Ζευγολατιού».</w:t>
            </w:r>
            <w:r w:rsidRPr="00186E1F">
              <w:rPr>
                <w:rFonts w:cs="Calibri"/>
              </w:rPr>
              <w:t xml:space="preserve"> </w:t>
            </w:r>
          </w:p>
          <w:p w:rsidR="00A52D2F" w:rsidRDefault="00A52D2F" w:rsidP="00186E1F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 w:rsidR="00186E1F">
              <w:rPr>
                <w:rFonts w:asciiTheme="minorHAnsi" w:hAnsiTheme="minorHAnsi" w:cstheme="minorHAnsi"/>
              </w:rPr>
              <w:t>Ομόφωνα</w:t>
            </w:r>
          </w:p>
          <w:p w:rsidR="00A52D2F" w:rsidRPr="00E521C4" w:rsidRDefault="00A52D2F" w:rsidP="00944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D2F" w:rsidRPr="00113B1D" w:rsidTr="00944A82">
        <w:tc>
          <w:tcPr>
            <w:tcW w:w="630" w:type="pct"/>
          </w:tcPr>
          <w:p w:rsidR="00A52D2F" w:rsidRPr="00D75660" w:rsidRDefault="00186E1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504" w:type="pct"/>
          </w:tcPr>
          <w:p w:rsidR="00A52D2F" w:rsidRPr="00D75660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66" w:type="pct"/>
          </w:tcPr>
          <w:p w:rsidR="00245967" w:rsidRPr="00245967" w:rsidRDefault="00245967" w:rsidP="0024596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45967">
              <w:rPr>
                <w:rFonts w:ascii="Calibri" w:hAnsi="Calibri" w:cs="Calibri"/>
                <w:bCs/>
                <w:sz w:val="22"/>
                <w:szCs w:val="22"/>
              </w:rPr>
              <w:t xml:space="preserve">Αυτοδίκαιη παραλαβή του έργου : «Συντήρηση και βελτίωση Αθλητικών εγκαταστάσεων Δ.Ε. Βέλου», με αρ. </w:t>
            </w:r>
            <w:proofErr w:type="spellStart"/>
            <w:r w:rsidRPr="00245967">
              <w:rPr>
                <w:rFonts w:ascii="Calibri" w:hAnsi="Calibri" w:cs="Calibri"/>
                <w:bCs/>
                <w:sz w:val="22"/>
                <w:szCs w:val="22"/>
              </w:rPr>
              <w:t>μελ</w:t>
            </w:r>
            <w:proofErr w:type="spellEnd"/>
            <w:r w:rsidRPr="00245967">
              <w:rPr>
                <w:rFonts w:ascii="Calibri" w:hAnsi="Calibri" w:cs="Calibri"/>
                <w:bCs/>
                <w:sz w:val="22"/>
                <w:szCs w:val="22"/>
              </w:rPr>
              <w:t>. 06/2020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A52D2F" w:rsidRPr="00694A97" w:rsidRDefault="00A52D2F" w:rsidP="002459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 w:rsidR="00245967">
              <w:rPr>
                <w:rFonts w:asciiTheme="minorHAnsi" w:hAnsiTheme="minorHAnsi" w:cstheme="minorHAnsi"/>
              </w:rPr>
              <w:t>Ομόφωνα</w:t>
            </w:r>
          </w:p>
        </w:tc>
      </w:tr>
      <w:tr w:rsidR="00A52D2F" w:rsidRPr="00113B1D" w:rsidTr="00944A82">
        <w:tc>
          <w:tcPr>
            <w:tcW w:w="630" w:type="pct"/>
          </w:tcPr>
          <w:p w:rsidR="00A52D2F" w:rsidRPr="00D75660" w:rsidRDefault="00CE0A7C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126</w:t>
            </w:r>
          </w:p>
        </w:tc>
        <w:tc>
          <w:tcPr>
            <w:tcW w:w="504" w:type="pct"/>
          </w:tcPr>
          <w:p w:rsidR="00A52D2F" w:rsidRPr="00D75660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866" w:type="pct"/>
          </w:tcPr>
          <w:p w:rsidR="00A52D2F" w:rsidRPr="00CE0A7C" w:rsidRDefault="00CE0A7C" w:rsidP="00944A82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CE0A7C">
              <w:rPr>
                <w:rFonts w:ascii="Calibri" w:hAnsi="Calibri" w:cs="Calibri"/>
                <w:bCs/>
                <w:sz w:val="22"/>
                <w:szCs w:val="22"/>
              </w:rPr>
              <w:t>Ανακεφαλαιωτική Έκθεση 1</w:t>
            </w:r>
            <w:r w:rsidRPr="00CE0A7C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ου</w:t>
            </w:r>
            <w:r w:rsidRPr="00CE0A7C">
              <w:rPr>
                <w:rFonts w:ascii="Calibri" w:hAnsi="Calibri" w:cs="Calibri"/>
                <w:bCs/>
                <w:sz w:val="22"/>
                <w:szCs w:val="22"/>
              </w:rPr>
              <w:t xml:space="preserve"> τριμήνου του έργου: «Έργα συνδέσεων αποχετευτικού δικτύου Βέλου».</w:t>
            </w:r>
          </w:p>
          <w:p w:rsidR="00A52D2F" w:rsidRPr="008477FF" w:rsidRDefault="00A52D2F" w:rsidP="00CE0A7C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 w:rsidR="00CE0A7C">
              <w:rPr>
                <w:rFonts w:asciiTheme="minorHAnsi" w:hAnsiTheme="minorHAnsi" w:cstheme="minorHAnsi"/>
              </w:rPr>
              <w:t>Ομόφωνα</w:t>
            </w:r>
          </w:p>
        </w:tc>
      </w:tr>
      <w:tr w:rsidR="00A52D2F" w:rsidRPr="00113B1D" w:rsidTr="00944A82">
        <w:tc>
          <w:tcPr>
            <w:tcW w:w="630" w:type="pct"/>
          </w:tcPr>
          <w:p w:rsidR="00A52D2F" w:rsidRDefault="005F2B6E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504" w:type="pct"/>
          </w:tcPr>
          <w:p w:rsidR="00A52D2F" w:rsidRPr="00D75660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866" w:type="pct"/>
          </w:tcPr>
          <w:p w:rsidR="005F2B6E" w:rsidRPr="005F2B6E" w:rsidRDefault="005F2B6E" w:rsidP="005F2B6E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F2B6E">
              <w:rPr>
                <w:rFonts w:ascii="Calibri" w:hAnsi="Calibri" w:cs="Calibri"/>
                <w:bCs/>
                <w:sz w:val="22"/>
                <w:szCs w:val="22"/>
              </w:rPr>
              <w:t>Ανακεφαλαιωτική Έκθεση 4</w:t>
            </w:r>
            <w:r w:rsidRPr="005F2B6E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ου</w:t>
            </w:r>
            <w:r w:rsidRPr="005F2B6E">
              <w:rPr>
                <w:rFonts w:ascii="Calibri" w:hAnsi="Calibri" w:cs="Calibri"/>
                <w:bCs/>
                <w:sz w:val="22"/>
                <w:szCs w:val="22"/>
              </w:rPr>
              <w:t xml:space="preserve"> τριμήνου του έργου: «Αποπεράτωση κτιρίου Δημοτικού Καταστήματος</w:t>
            </w:r>
            <w:r w:rsidRPr="005F2B6E">
              <w:rPr>
                <w:rFonts w:ascii="Calibri" w:hAnsi="Calibri" w:cs="Calibri"/>
                <w:bCs/>
                <w:i/>
                <w:sz w:val="22"/>
                <w:szCs w:val="22"/>
              </w:rPr>
              <w:t>».</w:t>
            </w:r>
          </w:p>
          <w:p w:rsidR="00A52D2F" w:rsidRPr="003E3515" w:rsidRDefault="00A52D2F" w:rsidP="005F2B6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Εγκρίνεται Ομόφωνα</w:t>
            </w:r>
          </w:p>
        </w:tc>
      </w:tr>
      <w:tr w:rsidR="00A52D2F" w:rsidRPr="00113B1D" w:rsidTr="00944A82">
        <w:tc>
          <w:tcPr>
            <w:tcW w:w="630" w:type="pct"/>
          </w:tcPr>
          <w:p w:rsidR="00A52D2F" w:rsidRDefault="007E030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128</w:t>
            </w:r>
          </w:p>
        </w:tc>
        <w:tc>
          <w:tcPr>
            <w:tcW w:w="504" w:type="pct"/>
          </w:tcPr>
          <w:p w:rsidR="00A52D2F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866" w:type="pct"/>
          </w:tcPr>
          <w:p w:rsidR="007E0307" w:rsidRPr="007E0307" w:rsidRDefault="007E0307" w:rsidP="007E0307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7E0307">
              <w:rPr>
                <w:rFonts w:ascii="Calibri" w:hAnsi="Calibri" w:cs="Calibri"/>
                <w:bCs/>
                <w:sz w:val="22"/>
                <w:szCs w:val="22"/>
              </w:rPr>
              <w:t>Ανακεφαλαιωτική Έκθεση 6</w:t>
            </w:r>
            <w:r w:rsidRPr="007E0307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ου</w:t>
            </w:r>
            <w:r w:rsidRPr="007E0307">
              <w:rPr>
                <w:rFonts w:ascii="Calibri" w:hAnsi="Calibri" w:cs="Calibri"/>
                <w:bCs/>
                <w:sz w:val="22"/>
                <w:szCs w:val="22"/>
              </w:rPr>
              <w:t xml:space="preserve"> τριμήνου: «Βελτίωση αγροτικής οδοποιίας Δήμου Βέλου - Βόχας».</w:t>
            </w:r>
          </w:p>
          <w:p w:rsidR="00A52D2F" w:rsidRPr="003E3515" w:rsidRDefault="00A52D2F" w:rsidP="00944A8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Εγκρίνεται Ομόφωνα</w:t>
            </w:r>
          </w:p>
        </w:tc>
      </w:tr>
      <w:tr w:rsidR="00A52D2F" w:rsidRPr="00113B1D" w:rsidTr="00944A82">
        <w:tc>
          <w:tcPr>
            <w:tcW w:w="630" w:type="pct"/>
          </w:tcPr>
          <w:p w:rsidR="00A52D2F" w:rsidRDefault="007E030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504" w:type="pct"/>
          </w:tcPr>
          <w:p w:rsidR="00A52D2F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866" w:type="pct"/>
          </w:tcPr>
          <w:p w:rsidR="007E0307" w:rsidRPr="007E0307" w:rsidRDefault="007E0307" w:rsidP="007E03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0307">
              <w:rPr>
                <w:rFonts w:ascii="Calibri" w:hAnsi="Calibri" w:cs="Calibri"/>
                <w:sz w:val="22"/>
                <w:szCs w:val="22"/>
              </w:rPr>
              <w:t>Πρόταση – αίτηση Δημοτικού Συμβουλίου Δήμου Βέλου- Βόχας, για τη διατήρηση του Ν.Π.Δ.Δ. με την επωνυμία «ΑΝΕΛΙΞΗ».</w:t>
            </w:r>
          </w:p>
          <w:p w:rsidR="00A52D2F" w:rsidRDefault="00A52D2F" w:rsidP="007E030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Εγκρίνεται </w:t>
            </w:r>
            <w:r w:rsidR="007E0307">
              <w:rPr>
                <w:rFonts w:ascii="Calibri" w:hAnsi="Calibri" w:cs="Calibri"/>
                <w:bCs/>
                <w:sz w:val="22"/>
                <w:szCs w:val="22"/>
              </w:rPr>
              <w:t>Κατά Πλειοψηφία</w:t>
            </w:r>
          </w:p>
          <w:p w:rsidR="007E0307" w:rsidRDefault="007E0307" w:rsidP="007E030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 ψήφους υπέρ- 1 ψήφο κατά</w:t>
            </w:r>
          </w:p>
          <w:p w:rsidR="00696B97" w:rsidRPr="00492004" w:rsidRDefault="00696B97" w:rsidP="007E030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2D2F" w:rsidRPr="00113B1D" w:rsidTr="00944A82">
        <w:tc>
          <w:tcPr>
            <w:tcW w:w="630" w:type="pct"/>
          </w:tcPr>
          <w:p w:rsidR="00A52D2F" w:rsidRDefault="00696B9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130</w:t>
            </w:r>
          </w:p>
        </w:tc>
        <w:tc>
          <w:tcPr>
            <w:tcW w:w="504" w:type="pct"/>
          </w:tcPr>
          <w:p w:rsidR="00A52D2F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866" w:type="pct"/>
          </w:tcPr>
          <w:p w:rsidR="00696B97" w:rsidRPr="00696B97" w:rsidRDefault="00696B97" w:rsidP="00696B97">
            <w:pPr>
              <w:spacing w:line="276" w:lineRule="auto"/>
              <w:ind w:left="1440" w:hanging="1440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 xml:space="preserve">Έκθεση εσόδων – εξόδων Β΄  Τριμήνου 2023 για έλεγχο του Π/Υ οικ. Έτους 2023 του </w:t>
            </w:r>
          </w:p>
          <w:p w:rsidR="00696B97" w:rsidRPr="00696B97" w:rsidRDefault="00696B97" w:rsidP="00696B97">
            <w:pPr>
              <w:spacing w:line="276" w:lineRule="auto"/>
              <w:ind w:left="1440" w:hanging="1440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>ΝΠΔΔ του Δήμου «ΑΝΕΛΙΞΗ».</w:t>
            </w:r>
          </w:p>
          <w:p w:rsidR="00A52D2F" w:rsidRDefault="00A52D2F" w:rsidP="00696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 w:rsidR="00696B97">
              <w:rPr>
                <w:rFonts w:asciiTheme="minorHAnsi" w:hAnsiTheme="minorHAnsi" w:cstheme="minorHAnsi"/>
              </w:rPr>
              <w:t>Ομόφωνα</w:t>
            </w:r>
          </w:p>
        </w:tc>
      </w:tr>
      <w:tr w:rsidR="00A52D2F" w:rsidRPr="00113B1D" w:rsidTr="00944A82">
        <w:tc>
          <w:tcPr>
            <w:tcW w:w="630" w:type="pct"/>
          </w:tcPr>
          <w:p w:rsidR="00A52D2F" w:rsidRDefault="00696B9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504" w:type="pct"/>
          </w:tcPr>
          <w:p w:rsidR="00A52D2F" w:rsidRDefault="00A52D2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3866" w:type="pct"/>
          </w:tcPr>
          <w:p w:rsidR="00696B97" w:rsidRPr="00696B97" w:rsidRDefault="00696B97" w:rsidP="00696B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>Έκθεση εσόδων – εξόδων Γ΄  Τριμήνου 2023 για έλεγχο του Π/Υ οικ. Έτους 2023 του ΝΠΔΔ του Δήμου «ΑΝΕΛΙΞΗ».</w:t>
            </w:r>
          </w:p>
          <w:p w:rsidR="00A52D2F" w:rsidRDefault="00A52D2F" w:rsidP="00696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 w:rsidR="00696B97">
              <w:rPr>
                <w:rFonts w:asciiTheme="minorHAnsi" w:hAnsiTheme="minorHAnsi" w:cstheme="minorHAnsi"/>
              </w:rPr>
              <w:t>Ομόφωνα</w:t>
            </w:r>
          </w:p>
        </w:tc>
      </w:tr>
      <w:tr w:rsidR="00696B97" w:rsidRPr="00113B1D" w:rsidTr="00944A82">
        <w:tc>
          <w:tcPr>
            <w:tcW w:w="630" w:type="pct"/>
          </w:tcPr>
          <w:p w:rsidR="00696B97" w:rsidRDefault="00696B9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132</w:t>
            </w:r>
          </w:p>
        </w:tc>
        <w:tc>
          <w:tcPr>
            <w:tcW w:w="504" w:type="pct"/>
          </w:tcPr>
          <w:p w:rsidR="00696B97" w:rsidRDefault="00696B97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866" w:type="pct"/>
          </w:tcPr>
          <w:p w:rsidR="00696B97" w:rsidRPr="00696B97" w:rsidRDefault="00696B97" w:rsidP="00696B9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>Έγκριση αναμόρφωσης Π/Υ οικ. Έτους 2023 του Ν.Π.Δ.Δ. «ΑΝΕΛΙΞΗ» (2η/2023) του ΝΠΔΔ του Δήμου «ΑΝΕΛΙΞΗ».</w:t>
            </w:r>
          </w:p>
          <w:p w:rsidR="00696B97" w:rsidRPr="00696B97" w:rsidRDefault="00696B97" w:rsidP="00696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</w:p>
        </w:tc>
      </w:tr>
      <w:tr w:rsidR="00696B97" w:rsidRPr="00113B1D" w:rsidTr="00944A82">
        <w:tc>
          <w:tcPr>
            <w:tcW w:w="630" w:type="pct"/>
          </w:tcPr>
          <w:p w:rsidR="00696B97" w:rsidRDefault="00696B9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133</w:t>
            </w:r>
          </w:p>
        </w:tc>
        <w:tc>
          <w:tcPr>
            <w:tcW w:w="504" w:type="pct"/>
          </w:tcPr>
          <w:p w:rsidR="00696B97" w:rsidRDefault="00696B97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866" w:type="pct"/>
          </w:tcPr>
          <w:p w:rsidR="00696B97" w:rsidRPr="00696B97" w:rsidRDefault="00696B97" w:rsidP="00696B97">
            <w:pPr>
              <w:spacing w:line="276" w:lineRule="auto"/>
              <w:ind w:left="1440" w:hanging="1440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 xml:space="preserve">Έγκριση έκθεσης εσόδων- εξόδων Γ΄ τριμήνου έτους 2023, του ΝΠΔΔ του Δήμου </w:t>
            </w:r>
          </w:p>
          <w:p w:rsidR="00696B97" w:rsidRPr="00696B97" w:rsidRDefault="00696B97" w:rsidP="00696B97">
            <w:pPr>
              <w:spacing w:line="276" w:lineRule="auto"/>
              <w:ind w:left="1440" w:hanging="1440"/>
              <w:rPr>
                <w:rFonts w:ascii="Calibri" w:hAnsi="Calibri" w:cs="Calibri"/>
                <w:i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>«Λιμενικό Ταμείο Βόχας».</w:t>
            </w:r>
          </w:p>
          <w:p w:rsidR="00696B97" w:rsidRPr="00696B97" w:rsidRDefault="00696B97" w:rsidP="00696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</w:p>
        </w:tc>
      </w:tr>
      <w:tr w:rsidR="00696B97" w:rsidRPr="00113B1D" w:rsidTr="00944A82">
        <w:tc>
          <w:tcPr>
            <w:tcW w:w="630" w:type="pct"/>
          </w:tcPr>
          <w:p w:rsidR="00696B97" w:rsidRDefault="00696B9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134</w:t>
            </w:r>
          </w:p>
        </w:tc>
        <w:tc>
          <w:tcPr>
            <w:tcW w:w="504" w:type="pct"/>
          </w:tcPr>
          <w:p w:rsidR="00696B97" w:rsidRDefault="00696B97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866" w:type="pct"/>
          </w:tcPr>
          <w:p w:rsidR="00696B97" w:rsidRPr="00696B97" w:rsidRDefault="00696B97" w:rsidP="00696B97">
            <w:pPr>
              <w:spacing w:line="276" w:lineRule="auto"/>
              <w:ind w:left="1440" w:hanging="1440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 xml:space="preserve">Περί έγκρισης  σχεδίου  Προγραμματικής Σύμβασης του άρθρου  100 του Ν3852/2010   </w:t>
            </w:r>
          </w:p>
          <w:p w:rsidR="00696B97" w:rsidRDefault="00696B97" w:rsidP="00696B97">
            <w:pPr>
              <w:spacing w:line="276" w:lineRule="auto"/>
              <w:ind w:left="1440" w:hanging="1440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>μεταξύ της Περιφέρειας Πελοποννήσου και του Δήμου Βέλου Βόχας.</w:t>
            </w:r>
          </w:p>
          <w:p w:rsidR="00696B97" w:rsidRPr="00696B97" w:rsidRDefault="00696B97" w:rsidP="00696B97">
            <w:pPr>
              <w:spacing w:line="276" w:lineRule="auto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</w:p>
        </w:tc>
      </w:tr>
      <w:tr w:rsidR="00696B97" w:rsidRPr="00113B1D" w:rsidTr="00944A82">
        <w:tc>
          <w:tcPr>
            <w:tcW w:w="630" w:type="pct"/>
          </w:tcPr>
          <w:p w:rsidR="00696B97" w:rsidRDefault="00696B97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135</w:t>
            </w:r>
          </w:p>
        </w:tc>
        <w:tc>
          <w:tcPr>
            <w:tcW w:w="504" w:type="pct"/>
          </w:tcPr>
          <w:p w:rsidR="00696B97" w:rsidRDefault="00696B97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866" w:type="pct"/>
          </w:tcPr>
          <w:p w:rsidR="00696B97" w:rsidRPr="00696B97" w:rsidRDefault="00696B97" w:rsidP="00696B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B97">
              <w:rPr>
                <w:rFonts w:ascii="Calibri" w:hAnsi="Calibri" w:cs="Calibri"/>
                <w:sz w:val="22"/>
                <w:szCs w:val="22"/>
              </w:rPr>
              <w:t>Επικύρωση Κανονισμού  Λειτουργίας του Σώματος Εθελοντών και του Πρακτικού της Γενικής Συνέλευσης/ Εκλογών εντός του 2023.</w:t>
            </w:r>
          </w:p>
          <w:p w:rsidR="00696B97" w:rsidRPr="00696B97" w:rsidRDefault="00696B97" w:rsidP="00696B97">
            <w:pPr>
              <w:spacing w:line="276" w:lineRule="auto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</w:p>
        </w:tc>
      </w:tr>
      <w:tr w:rsidR="00CE7722" w:rsidRPr="00113B1D" w:rsidTr="00944A82">
        <w:tc>
          <w:tcPr>
            <w:tcW w:w="630" w:type="pct"/>
          </w:tcPr>
          <w:p w:rsidR="00CE7722" w:rsidRDefault="00CE7722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136</w:t>
            </w:r>
          </w:p>
        </w:tc>
        <w:tc>
          <w:tcPr>
            <w:tcW w:w="504" w:type="pct"/>
          </w:tcPr>
          <w:p w:rsidR="00CE7722" w:rsidRDefault="00CE7722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866" w:type="pct"/>
          </w:tcPr>
          <w:p w:rsidR="00CE7722" w:rsidRPr="00CE7722" w:rsidRDefault="00CE7722" w:rsidP="00CE77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722">
              <w:rPr>
                <w:rFonts w:ascii="Calibri" w:hAnsi="Calibri" w:cs="Calibri"/>
                <w:sz w:val="22"/>
                <w:szCs w:val="22"/>
              </w:rPr>
              <w:t>Γνωμοδότηση επί μεταβολών Σχολικών Μονάδων Πρωτοβάθμιας Εκπαίδευσης για το σχολικό έτος 2024-2025.</w:t>
            </w:r>
          </w:p>
          <w:p w:rsidR="00CE7722" w:rsidRPr="00696B97" w:rsidRDefault="00CE7722" w:rsidP="00CE77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</w:p>
        </w:tc>
      </w:tr>
      <w:tr w:rsidR="00CE7722" w:rsidRPr="00113B1D" w:rsidTr="00944A82">
        <w:tc>
          <w:tcPr>
            <w:tcW w:w="630" w:type="pct"/>
          </w:tcPr>
          <w:p w:rsidR="00CE7722" w:rsidRDefault="00CE7722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137</w:t>
            </w:r>
          </w:p>
        </w:tc>
        <w:tc>
          <w:tcPr>
            <w:tcW w:w="504" w:type="pct"/>
          </w:tcPr>
          <w:p w:rsidR="00CE7722" w:rsidRDefault="00CE7722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866" w:type="pct"/>
          </w:tcPr>
          <w:p w:rsidR="00CE7722" w:rsidRPr="00123D9F" w:rsidRDefault="00CE7722" w:rsidP="00CE7722">
            <w:pPr>
              <w:rPr>
                <w:rFonts w:ascii="Calibri" w:hAnsi="Calibri" w:cs="Calibri"/>
                <w:sz w:val="22"/>
                <w:szCs w:val="22"/>
              </w:rPr>
            </w:pPr>
            <w:r w:rsidRPr="00123D9F">
              <w:rPr>
                <w:rFonts w:ascii="Calibri" w:hAnsi="Calibri" w:cs="Calibri"/>
                <w:sz w:val="22"/>
                <w:szCs w:val="22"/>
              </w:rPr>
              <w:t>Γνωμοδότηση επί μεταβολών Σχολικών Μονάδων Δευτεροβάθμιας Εκπαίδευσης για το σχολικό έτος 2024-2025.</w:t>
            </w:r>
          </w:p>
          <w:p w:rsidR="00CE7722" w:rsidRPr="00CE7722" w:rsidRDefault="00123D9F" w:rsidP="00123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</w:p>
        </w:tc>
      </w:tr>
      <w:tr w:rsidR="00123D9F" w:rsidRPr="00113B1D" w:rsidTr="00944A82">
        <w:tc>
          <w:tcPr>
            <w:tcW w:w="630" w:type="pct"/>
          </w:tcPr>
          <w:p w:rsidR="00123D9F" w:rsidRDefault="00123D9F" w:rsidP="00944A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138</w:t>
            </w:r>
          </w:p>
        </w:tc>
        <w:tc>
          <w:tcPr>
            <w:tcW w:w="504" w:type="pct"/>
          </w:tcPr>
          <w:p w:rsidR="00123D9F" w:rsidRDefault="00123D9F" w:rsidP="00944A82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866" w:type="pct"/>
          </w:tcPr>
          <w:p w:rsidR="00123D9F" w:rsidRDefault="00123D9F" w:rsidP="00CE7722">
            <w:pPr>
              <w:rPr>
                <w:rFonts w:ascii="Calibri" w:hAnsi="Calibri" w:cs="Calibri"/>
                <w:sz w:val="22"/>
                <w:szCs w:val="22"/>
              </w:rPr>
            </w:pPr>
            <w:r w:rsidRPr="00123D9F">
              <w:rPr>
                <w:rFonts w:ascii="Calibri" w:hAnsi="Calibri" w:cs="Calibri"/>
                <w:sz w:val="22"/>
                <w:szCs w:val="22"/>
              </w:rPr>
              <w:t>Αύξηση ωραρίου εργασίας Προσωπικού ιδιωτικού δικαίου ορισμένου χρόνου (Ι.Δ.Ο.Χ) καθαρισμού σχολικών μονάδων.</w:t>
            </w:r>
          </w:p>
          <w:p w:rsidR="00123D9F" w:rsidRPr="00123D9F" w:rsidRDefault="00123D9F" w:rsidP="00123D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Εγκρίνεται Ομόφωνα</w:t>
            </w:r>
            <w:bookmarkStart w:id="0" w:name="_GoBack"/>
            <w:bookmarkEnd w:id="0"/>
          </w:p>
        </w:tc>
      </w:tr>
    </w:tbl>
    <w:p w:rsidR="00A52D2F" w:rsidRDefault="00A52D2F" w:rsidP="00A52D2F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2D2F" w:rsidRPr="00135A4A" w:rsidRDefault="00A52D2F" w:rsidP="00A52D2F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  <w:r>
        <w:rPr>
          <w:rFonts w:asciiTheme="minorHAnsi" w:hAnsiTheme="minorHAnsi" w:cstheme="minorHAnsi"/>
          <w:b/>
          <w:sz w:val="26"/>
          <w:szCs w:val="26"/>
        </w:rPr>
        <w:t xml:space="preserve"> ΔΣ</w:t>
      </w:r>
    </w:p>
    <w:p w:rsidR="00A52D2F" w:rsidRPr="00E256E7" w:rsidRDefault="00A52D2F" w:rsidP="00A52D2F">
      <w:pPr>
        <w:jc w:val="center"/>
        <w:rPr>
          <w:rFonts w:asciiTheme="minorHAnsi" w:hAnsiTheme="minorHAnsi" w:cstheme="minorHAnsi"/>
          <w:b/>
          <w:sz w:val="6"/>
          <w:szCs w:val="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:rsidR="00A52D2F" w:rsidRDefault="00A52D2F" w:rsidP="00A52D2F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A52D2F" w:rsidRDefault="00A52D2F" w:rsidP="00A52D2F"/>
    <w:p w:rsidR="00A52D2F" w:rsidRDefault="00A52D2F" w:rsidP="00A52D2F"/>
    <w:p w:rsidR="009E51D7" w:rsidRDefault="009E51D7"/>
    <w:sectPr w:rsidR="009E51D7" w:rsidSect="00A52D2F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F"/>
    <w:rsid w:val="00123D9F"/>
    <w:rsid w:val="00186E1F"/>
    <w:rsid w:val="00245967"/>
    <w:rsid w:val="005F2B6E"/>
    <w:rsid w:val="00696B97"/>
    <w:rsid w:val="007E0307"/>
    <w:rsid w:val="009E51D7"/>
    <w:rsid w:val="00A52D2F"/>
    <w:rsid w:val="00CE0A7C"/>
    <w:rsid w:val="00C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Προμορφοποιημένο κείμενο"/>
    <w:basedOn w:val="a"/>
    <w:rsid w:val="00A52D2F"/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Περιεχόμενα πίνακα"/>
    <w:basedOn w:val="a"/>
    <w:rsid w:val="00A52D2F"/>
    <w:pPr>
      <w:suppressLineNumbers/>
    </w:pPr>
  </w:style>
  <w:style w:type="paragraph" w:styleId="-HTML">
    <w:name w:val="HTML Preformatted"/>
    <w:basedOn w:val="a"/>
    <w:link w:val="-HTMLChar"/>
    <w:uiPriority w:val="99"/>
    <w:semiHidden/>
    <w:unhideWhenUsed/>
    <w:rsid w:val="00A52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52D2F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Προμορφοποιημένο κείμενο"/>
    <w:basedOn w:val="a"/>
    <w:rsid w:val="00A52D2F"/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Περιεχόμενα πίνακα"/>
    <w:basedOn w:val="a"/>
    <w:rsid w:val="00A52D2F"/>
    <w:pPr>
      <w:suppressLineNumbers/>
    </w:pPr>
  </w:style>
  <w:style w:type="paragraph" w:styleId="-HTML">
    <w:name w:val="HTML Preformatted"/>
    <w:basedOn w:val="a"/>
    <w:link w:val="-HTMLChar"/>
    <w:uiPriority w:val="99"/>
    <w:semiHidden/>
    <w:unhideWhenUsed/>
    <w:rsid w:val="00A52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52D2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2023-11-14T11:13:00Z</dcterms:created>
  <dcterms:modified xsi:type="dcterms:W3CDTF">2023-11-14T11:29:00Z</dcterms:modified>
</cp:coreProperties>
</file>